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79E1" w14:textId="77777777" w:rsidR="00FA42F5" w:rsidRDefault="00410226">
      <w:pPr>
        <w:pStyle w:val="BodyText"/>
        <w:rPr>
          <w:rFonts w:ascii="Times New Roman"/>
          <w:sz w:val="20"/>
        </w:rPr>
      </w:pPr>
      <w:r>
        <w:rPr>
          <w:noProof/>
        </w:rPr>
        <w:drawing>
          <wp:anchor distT="0" distB="0" distL="0" distR="0" simplePos="0" relativeHeight="268415591" behindDoc="1" locked="0" layoutInCell="1" allowOverlap="1" wp14:anchorId="226583CA" wp14:editId="2B7D95B4">
            <wp:simplePos x="0" y="0"/>
            <wp:positionH relativeFrom="page">
              <wp:posOffset>0</wp:posOffset>
            </wp:positionH>
            <wp:positionV relativeFrom="page">
              <wp:posOffset>7</wp:posOffset>
            </wp:positionV>
            <wp:extent cx="7559675" cy="106923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59675" cy="10692376"/>
                    </a:xfrm>
                    <a:prstGeom prst="rect">
                      <a:avLst/>
                    </a:prstGeom>
                  </pic:spPr>
                </pic:pic>
              </a:graphicData>
            </a:graphic>
          </wp:anchor>
        </w:drawing>
      </w:r>
    </w:p>
    <w:p w14:paraId="6A5590B1" w14:textId="77777777" w:rsidR="00FA42F5" w:rsidRDefault="00FA42F5">
      <w:pPr>
        <w:pStyle w:val="BodyText"/>
        <w:rPr>
          <w:rFonts w:ascii="Times New Roman"/>
          <w:sz w:val="20"/>
        </w:rPr>
      </w:pPr>
    </w:p>
    <w:p w14:paraId="6F9CBBFA" w14:textId="77777777" w:rsidR="00FA42F5" w:rsidRDefault="00FA42F5">
      <w:pPr>
        <w:pStyle w:val="BodyText"/>
        <w:rPr>
          <w:rFonts w:ascii="Times New Roman"/>
          <w:sz w:val="20"/>
        </w:rPr>
      </w:pPr>
    </w:p>
    <w:p w14:paraId="6AE45250" w14:textId="77777777" w:rsidR="00FA42F5" w:rsidRDefault="00FA42F5">
      <w:pPr>
        <w:pStyle w:val="BodyText"/>
        <w:rPr>
          <w:rFonts w:ascii="Times New Roman"/>
          <w:sz w:val="20"/>
        </w:rPr>
      </w:pPr>
    </w:p>
    <w:p w14:paraId="5436C7DD" w14:textId="77777777" w:rsidR="00FA42F5" w:rsidRDefault="00FA42F5">
      <w:pPr>
        <w:pStyle w:val="BodyText"/>
        <w:rPr>
          <w:rFonts w:ascii="Times New Roman"/>
          <w:sz w:val="20"/>
        </w:rPr>
      </w:pPr>
    </w:p>
    <w:p w14:paraId="549E4C6A" w14:textId="77777777" w:rsidR="00FA42F5" w:rsidRDefault="00FA42F5">
      <w:pPr>
        <w:pStyle w:val="BodyText"/>
        <w:rPr>
          <w:rFonts w:ascii="Times New Roman"/>
          <w:sz w:val="20"/>
        </w:rPr>
      </w:pPr>
    </w:p>
    <w:p w14:paraId="57E66442" w14:textId="77777777" w:rsidR="00FA42F5" w:rsidRDefault="00FA42F5">
      <w:pPr>
        <w:pStyle w:val="BodyText"/>
        <w:rPr>
          <w:rFonts w:ascii="Times New Roman"/>
          <w:sz w:val="20"/>
        </w:rPr>
      </w:pPr>
    </w:p>
    <w:p w14:paraId="3CA12B71" w14:textId="77777777" w:rsidR="00FA42F5" w:rsidRDefault="00FA42F5">
      <w:pPr>
        <w:pStyle w:val="BodyText"/>
        <w:rPr>
          <w:rFonts w:ascii="Times New Roman"/>
          <w:sz w:val="20"/>
        </w:rPr>
      </w:pPr>
    </w:p>
    <w:p w14:paraId="0E0C645F" w14:textId="77777777" w:rsidR="00FA42F5" w:rsidRDefault="00FA42F5">
      <w:pPr>
        <w:pStyle w:val="BodyText"/>
        <w:rPr>
          <w:rFonts w:ascii="Times New Roman"/>
          <w:sz w:val="20"/>
        </w:rPr>
      </w:pPr>
    </w:p>
    <w:p w14:paraId="0C734D95" w14:textId="77777777" w:rsidR="00FA42F5" w:rsidRDefault="00FA42F5">
      <w:pPr>
        <w:pStyle w:val="BodyText"/>
        <w:rPr>
          <w:rFonts w:ascii="Times New Roman"/>
          <w:sz w:val="20"/>
        </w:rPr>
      </w:pPr>
    </w:p>
    <w:p w14:paraId="3E740207" w14:textId="77777777" w:rsidR="00FA42F5" w:rsidRDefault="00FA42F5">
      <w:pPr>
        <w:pStyle w:val="BodyText"/>
        <w:rPr>
          <w:rFonts w:ascii="Times New Roman"/>
          <w:sz w:val="20"/>
        </w:rPr>
      </w:pPr>
    </w:p>
    <w:p w14:paraId="037EA987" w14:textId="77777777" w:rsidR="00FA42F5" w:rsidRDefault="00FA42F5">
      <w:pPr>
        <w:pStyle w:val="BodyText"/>
        <w:rPr>
          <w:rFonts w:ascii="Times New Roman"/>
          <w:sz w:val="20"/>
        </w:rPr>
      </w:pPr>
    </w:p>
    <w:p w14:paraId="2D3A517F" w14:textId="77777777" w:rsidR="00FA42F5" w:rsidRDefault="00FA42F5">
      <w:pPr>
        <w:pStyle w:val="BodyText"/>
        <w:rPr>
          <w:rFonts w:ascii="Times New Roman"/>
          <w:sz w:val="20"/>
        </w:rPr>
      </w:pPr>
    </w:p>
    <w:p w14:paraId="31554A7B" w14:textId="77777777" w:rsidR="00FA42F5" w:rsidRDefault="00FA42F5">
      <w:pPr>
        <w:pStyle w:val="BodyText"/>
        <w:rPr>
          <w:rFonts w:ascii="Times New Roman"/>
          <w:sz w:val="20"/>
        </w:rPr>
      </w:pPr>
    </w:p>
    <w:p w14:paraId="30172641" w14:textId="77777777" w:rsidR="00FA42F5" w:rsidRDefault="00FA42F5">
      <w:pPr>
        <w:pStyle w:val="BodyText"/>
        <w:rPr>
          <w:rFonts w:ascii="Times New Roman"/>
          <w:sz w:val="20"/>
        </w:rPr>
      </w:pPr>
    </w:p>
    <w:p w14:paraId="03234FBA" w14:textId="77777777" w:rsidR="00FA42F5" w:rsidRDefault="00FA42F5">
      <w:pPr>
        <w:pStyle w:val="BodyText"/>
        <w:rPr>
          <w:rFonts w:ascii="Times New Roman"/>
          <w:sz w:val="20"/>
        </w:rPr>
      </w:pPr>
    </w:p>
    <w:p w14:paraId="7CB64A50" w14:textId="77777777" w:rsidR="00FA42F5" w:rsidRDefault="00410226">
      <w:pPr>
        <w:spacing w:before="210"/>
        <w:ind w:left="2641" w:right="296"/>
        <w:rPr>
          <w:b/>
          <w:sz w:val="60"/>
        </w:rPr>
      </w:pPr>
      <w:r>
        <w:rPr>
          <w:b/>
          <w:color w:val="FFFFFF"/>
          <w:sz w:val="60"/>
        </w:rPr>
        <w:t>Code of Conduct for Employees</w:t>
      </w:r>
    </w:p>
    <w:p w14:paraId="784DE4A9" w14:textId="77777777" w:rsidR="00FA42F5" w:rsidRDefault="00FA42F5">
      <w:pPr>
        <w:pStyle w:val="BodyText"/>
        <w:rPr>
          <w:b/>
          <w:sz w:val="66"/>
        </w:rPr>
      </w:pPr>
    </w:p>
    <w:p w14:paraId="5F4A1311" w14:textId="77777777" w:rsidR="00FA42F5" w:rsidRDefault="00FA42F5">
      <w:pPr>
        <w:pStyle w:val="BodyText"/>
        <w:rPr>
          <w:b/>
          <w:sz w:val="66"/>
        </w:rPr>
      </w:pPr>
    </w:p>
    <w:p w14:paraId="37CA4DC4" w14:textId="77777777" w:rsidR="00FA42F5" w:rsidRDefault="00FA42F5">
      <w:pPr>
        <w:pStyle w:val="BodyText"/>
        <w:rPr>
          <w:b/>
          <w:sz w:val="66"/>
        </w:rPr>
      </w:pPr>
    </w:p>
    <w:p w14:paraId="671622D4" w14:textId="77777777" w:rsidR="00FA42F5" w:rsidRDefault="00FA42F5">
      <w:pPr>
        <w:pStyle w:val="BodyText"/>
        <w:rPr>
          <w:b/>
          <w:sz w:val="66"/>
        </w:rPr>
      </w:pPr>
    </w:p>
    <w:p w14:paraId="57431BEC" w14:textId="77777777" w:rsidR="00FA42F5" w:rsidRDefault="00FA42F5">
      <w:pPr>
        <w:pStyle w:val="BodyText"/>
        <w:rPr>
          <w:b/>
          <w:sz w:val="66"/>
        </w:rPr>
      </w:pPr>
    </w:p>
    <w:p w14:paraId="4492FEB5" w14:textId="77777777" w:rsidR="00FA42F5" w:rsidRDefault="00FA42F5">
      <w:pPr>
        <w:pStyle w:val="BodyText"/>
        <w:rPr>
          <w:b/>
          <w:sz w:val="66"/>
        </w:rPr>
      </w:pPr>
    </w:p>
    <w:p w14:paraId="564234A7" w14:textId="77777777" w:rsidR="00FA42F5" w:rsidRDefault="00FA42F5">
      <w:pPr>
        <w:pStyle w:val="BodyText"/>
        <w:rPr>
          <w:b/>
          <w:sz w:val="66"/>
        </w:rPr>
      </w:pPr>
    </w:p>
    <w:p w14:paraId="44EACEC6" w14:textId="77777777" w:rsidR="00FA42F5" w:rsidRDefault="00FA42F5">
      <w:pPr>
        <w:pStyle w:val="BodyText"/>
        <w:rPr>
          <w:b/>
          <w:sz w:val="66"/>
        </w:rPr>
      </w:pPr>
    </w:p>
    <w:p w14:paraId="7F0B4F2D" w14:textId="77777777" w:rsidR="00FA42F5" w:rsidRDefault="00FA42F5">
      <w:pPr>
        <w:pStyle w:val="BodyText"/>
        <w:rPr>
          <w:b/>
          <w:sz w:val="66"/>
        </w:rPr>
      </w:pPr>
    </w:p>
    <w:p w14:paraId="6FE97BF6" w14:textId="77777777" w:rsidR="00FA42F5" w:rsidRDefault="00FA42F5">
      <w:pPr>
        <w:pStyle w:val="BodyText"/>
        <w:spacing w:before="6"/>
        <w:rPr>
          <w:b/>
          <w:sz w:val="97"/>
        </w:rPr>
      </w:pPr>
    </w:p>
    <w:p w14:paraId="6B458E11" w14:textId="77777777" w:rsidR="00FA42F5" w:rsidRDefault="00410226">
      <w:pPr>
        <w:ind w:right="403"/>
        <w:jc w:val="right"/>
        <w:rPr>
          <w:sz w:val="36"/>
        </w:rPr>
      </w:pPr>
      <w:r>
        <w:rPr>
          <w:color w:val="FFFFFF"/>
          <w:sz w:val="36"/>
        </w:rPr>
        <w:t>March 2022</w:t>
      </w:r>
    </w:p>
    <w:p w14:paraId="66680C33" w14:textId="77777777" w:rsidR="00FA42F5" w:rsidRDefault="00FA42F5">
      <w:pPr>
        <w:jc w:val="right"/>
        <w:rPr>
          <w:sz w:val="36"/>
        </w:rPr>
        <w:sectPr w:rsidR="00FA42F5">
          <w:type w:val="continuous"/>
          <w:pgSz w:w="11910" w:h="16840"/>
          <w:pgMar w:top="1580" w:right="1680" w:bottom="280" w:left="1680" w:header="720" w:footer="720" w:gutter="0"/>
          <w:cols w:space="720"/>
        </w:sectPr>
      </w:pPr>
    </w:p>
    <w:p w14:paraId="40A8DB44" w14:textId="77777777" w:rsidR="00FA42F5" w:rsidRDefault="00FA42F5">
      <w:pPr>
        <w:pStyle w:val="BodyText"/>
        <w:rPr>
          <w:sz w:val="26"/>
        </w:rPr>
      </w:pPr>
    </w:p>
    <w:p w14:paraId="28F09845" w14:textId="77777777" w:rsidR="00FA42F5" w:rsidRDefault="00410226">
      <w:pPr>
        <w:spacing w:before="85"/>
        <w:ind w:left="1440"/>
        <w:rPr>
          <w:sz w:val="44"/>
        </w:rPr>
      </w:pPr>
      <w:r>
        <w:rPr>
          <w:color w:val="767070"/>
          <w:sz w:val="44"/>
        </w:rPr>
        <w:t>Contents</w:t>
      </w:r>
    </w:p>
    <w:p w14:paraId="310E5D5E" w14:textId="77777777" w:rsidR="00FA42F5" w:rsidRDefault="00FA42F5">
      <w:pPr>
        <w:pStyle w:val="BodyText"/>
        <w:spacing w:before="2"/>
        <w:rPr>
          <w:sz w:val="21"/>
        </w:rPr>
      </w:pPr>
    </w:p>
    <w:tbl>
      <w:tblPr>
        <w:tblW w:w="0" w:type="auto"/>
        <w:tblInd w:w="139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2"/>
        <w:gridCol w:w="375"/>
        <w:gridCol w:w="8008"/>
        <w:gridCol w:w="514"/>
      </w:tblGrid>
      <w:tr w:rsidR="00FA42F5" w14:paraId="04EEF3F0" w14:textId="77777777">
        <w:trPr>
          <w:trHeight w:hRule="exact" w:val="321"/>
        </w:trPr>
        <w:tc>
          <w:tcPr>
            <w:tcW w:w="222" w:type="dxa"/>
          </w:tcPr>
          <w:p w14:paraId="0F20B1DF" w14:textId="77777777" w:rsidR="00FA42F5" w:rsidRDefault="00410226">
            <w:pPr>
              <w:pStyle w:val="TableParagraph"/>
              <w:spacing w:before="0" w:line="247" w:lineRule="exact"/>
              <w:ind w:right="47"/>
              <w:rPr>
                <w:b/>
              </w:rPr>
            </w:pPr>
            <w:hyperlink w:anchor="_bookmark0" w:history="1">
              <w:r>
                <w:rPr>
                  <w:b/>
                </w:rPr>
                <w:t>1</w:t>
              </w:r>
            </w:hyperlink>
          </w:p>
        </w:tc>
        <w:tc>
          <w:tcPr>
            <w:tcW w:w="375" w:type="dxa"/>
          </w:tcPr>
          <w:p w14:paraId="74547FDD" w14:textId="77777777" w:rsidR="00FA42F5" w:rsidRDefault="00FA42F5"/>
        </w:tc>
        <w:tc>
          <w:tcPr>
            <w:tcW w:w="8008" w:type="dxa"/>
          </w:tcPr>
          <w:p w14:paraId="68BA48E7" w14:textId="77777777" w:rsidR="00FA42F5" w:rsidRDefault="00410226">
            <w:pPr>
              <w:pStyle w:val="TableParagraph"/>
              <w:spacing w:before="0" w:line="247" w:lineRule="exact"/>
              <w:ind w:left="19"/>
              <w:jc w:val="left"/>
              <w:rPr>
                <w:b/>
              </w:rPr>
            </w:pPr>
            <w:hyperlink w:anchor="_bookmark0" w:history="1">
              <w:r>
                <w:rPr>
                  <w:b/>
                </w:rPr>
                <w:t>Introduction</w:t>
              </w:r>
            </w:hyperlink>
          </w:p>
        </w:tc>
        <w:tc>
          <w:tcPr>
            <w:tcW w:w="514" w:type="dxa"/>
          </w:tcPr>
          <w:p w14:paraId="4D8BBD6E" w14:textId="77777777" w:rsidR="00FA42F5" w:rsidRDefault="00410226">
            <w:pPr>
              <w:pStyle w:val="TableParagraph"/>
              <w:spacing w:before="0" w:line="247" w:lineRule="exact"/>
              <w:ind w:right="48"/>
              <w:rPr>
                <w:b/>
              </w:rPr>
            </w:pPr>
            <w:hyperlink w:anchor="_bookmark0" w:history="1">
              <w:r>
                <w:rPr>
                  <w:b/>
                </w:rPr>
                <w:t>3</w:t>
              </w:r>
            </w:hyperlink>
          </w:p>
        </w:tc>
      </w:tr>
      <w:tr w:rsidR="00FA42F5" w14:paraId="2C267F5B" w14:textId="77777777">
        <w:trPr>
          <w:trHeight w:hRule="exact" w:val="364"/>
        </w:trPr>
        <w:tc>
          <w:tcPr>
            <w:tcW w:w="222" w:type="dxa"/>
          </w:tcPr>
          <w:p w14:paraId="5E1102E5" w14:textId="77777777" w:rsidR="00FA42F5" w:rsidRDefault="00FA42F5"/>
        </w:tc>
        <w:tc>
          <w:tcPr>
            <w:tcW w:w="375" w:type="dxa"/>
          </w:tcPr>
          <w:p w14:paraId="4DA8FAAF" w14:textId="77777777" w:rsidR="00FA42F5" w:rsidRDefault="00410226">
            <w:pPr>
              <w:pStyle w:val="TableParagraph"/>
              <w:spacing w:before="68"/>
              <w:ind w:right="17"/>
              <w:rPr>
                <w:i/>
              </w:rPr>
            </w:pPr>
            <w:hyperlink w:anchor="_bookmark1" w:history="1">
              <w:r>
                <w:rPr>
                  <w:i/>
                </w:rPr>
                <w:t>1.1</w:t>
              </w:r>
            </w:hyperlink>
          </w:p>
        </w:tc>
        <w:tc>
          <w:tcPr>
            <w:tcW w:w="8008" w:type="dxa"/>
          </w:tcPr>
          <w:p w14:paraId="66A5F033" w14:textId="77777777" w:rsidR="00FA42F5" w:rsidRDefault="00410226">
            <w:pPr>
              <w:pStyle w:val="TableParagraph"/>
              <w:spacing w:before="68"/>
              <w:ind w:left="331"/>
              <w:jc w:val="left"/>
              <w:rPr>
                <w:i/>
              </w:rPr>
            </w:pPr>
            <w:hyperlink w:anchor="_bookmark1" w:history="1">
              <w:r>
                <w:rPr>
                  <w:i/>
                </w:rPr>
                <w:t>Statutory environment</w:t>
              </w:r>
            </w:hyperlink>
          </w:p>
        </w:tc>
        <w:tc>
          <w:tcPr>
            <w:tcW w:w="514" w:type="dxa"/>
          </w:tcPr>
          <w:p w14:paraId="06FCD28F" w14:textId="77777777" w:rsidR="00FA42F5" w:rsidRDefault="00410226">
            <w:pPr>
              <w:pStyle w:val="TableParagraph"/>
              <w:spacing w:before="68"/>
              <w:ind w:right="48"/>
              <w:rPr>
                <w:i/>
              </w:rPr>
            </w:pPr>
            <w:hyperlink w:anchor="_bookmark1" w:history="1">
              <w:r>
                <w:rPr>
                  <w:i/>
                </w:rPr>
                <w:t>3</w:t>
              </w:r>
            </w:hyperlink>
          </w:p>
        </w:tc>
      </w:tr>
      <w:tr w:rsidR="00FA42F5" w14:paraId="5F28FA07" w14:textId="77777777">
        <w:trPr>
          <w:trHeight w:hRule="exact" w:val="421"/>
        </w:trPr>
        <w:tc>
          <w:tcPr>
            <w:tcW w:w="222" w:type="dxa"/>
          </w:tcPr>
          <w:p w14:paraId="5BF0A3DE" w14:textId="77777777" w:rsidR="00FA42F5" w:rsidRDefault="00FA42F5"/>
        </w:tc>
        <w:tc>
          <w:tcPr>
            <w:tcW w:w="375" w:type="dxa"/>
          </w:tcPr>
          <w:p w14:paraId="39CB655F" w14:textId="77777777" w:rsidR="00FA42F5" w:rsidRDefault="00410226">
            <w:pPr>
              <w:pStyle w:val="TableParagraph"/>
              <w:spacing w:before="35"/>
              <w:ind w:right="17"/>
              <w:rPr>
                <w:i/>
              </w:rPr>
            </w:pPr>
            <w:hyperlink w:anchor="_bookmark2" w:history="1">
              <w:r>
                <w:rPr>
                  <w:i/>
                </w:rPr>
                <w:t>1.2</w:t>
              </w:r>
            </w:hyperlink>
          </w:p>
        </w:tc>
        <w:tc>
          <w:tcPr>
            <w:tcW w:w="8008" w:type="dxa"/>
          </w:tcPr>
          <w:p w14:paraId="4AFCD2AA" w14:textId="77777777" w:rsidR="00FA42F5" w:rsidRDefault="00410226">
            <w:pPr>
              <w:pStyle w:val="TableParagraph"/>
              <w:spacing w:before="35"/>
              <w:ind w:left="331"/>
              <w:jc w:val="left"/>
              <w:rPr>
                <w:i/>
              </w:rPr>
            </w:pPr>
            <w:hyperlink w:anchor="_bookmark2" w:history="1">
              <w:r>
                <w:rPr>
                  <w:i/>
                </w:rPr>
                <w:t>Application</w:t>
              </w:r>
            </w:hyperlink>
          </w:p>
        </w:tc>
        <w:tc>
          <w:tcPr>
            <w:tcW w:w="514" w:type="dxa"/>
          </w:tcPr>
          <w:p w14:paraId="602AA5D6" w14:textId="77777777" w:rsidR="00FA42F5" w:rsidRDefault="00410226">
            <w:pPr>
              <w:pStyle w:val="TableParagraph"/>
              <w:spacing w:before="35"/>
              <w:ind w:right="48"/>
              <w:rPr>
                <w:i/>
              </w:rPr>
            </w:pPr>
            <w:hyperlink w:anchor="_bookmark2" w:history="1">
              <w:r>
                <w:rPr>
                  <w:i/>
                </w:rPr>
                <w:t>3</w:t>
              </w:r>
            </w:hyperlink>
          </w:p>
        </w:tc>
      </w:tr>
      <w:tr w:rsidR="00FA42F5" w14:paraId="5F732D1F" w14:textId="77777777">
        <w:trPr>
          <w:trHeight w:hRule="exact" w:val="454"/>
        </w:trPr>
        <w:tc>
          <w:tcPr>
            <w:tcW w:w="222" w:type="dxa"/>
          </w:tcPr>
          <w:p w14:paraId="420CBEFA" w14:textId="77777777" w:rsidR="00FA42F5" w:rsidRDefault="00410226">
            <w:pPr>
              <w:pStyle w:val="TableParagraph"/>
              <w:spacing w:before="125"/>
              <w:ind w:right="47"/>
              <w:rPr>
                <w:b/>
              </w:rPr>
            </w:pPr>
            <w:hyperlink w:anchor="_bookmark3" w:history="1">
              <w:r>
                <w:rPr>
                  <w:b/>
                </w:rPr>
                <w:t>2</w:t>
              </w:r>
            </w:hyperlink>
          </w:p>
        </w:tc>
        <w:tc>
          <w:tcPr>
            <w:tcW w:w="375" w:type="dxa"/>
          </w:tcPr>
          <w:p w14:paraId="7E074DE4" w14:textId="77777777" w:rsidR="00FA42F5" w:rsidRDefault="00FA42F5"/>
        </w:tc>
        <w:tc>
          <w:tcPr>
            <w:tcW w:w="8008" w:type="dxa"/>
          </w:tcPr>
          <w:p w14:paraId="79441232" w14:textId="77777777" w:rsidR="00FA42F5" w:rsidRDefault="00410226">
            <w:pPr>
              <w:pStyle w:val="TableParagraph"/>
              <w:spacing w:before="125"/>
              <w:ind w:left="19"/>
              <w:jc w:val="left"/>
              <w:rPr>
                <w:b/>
              </w:rPr>
            </w:pPr>
            <w:hyperlink w:anchor="_bookmark3" w:history="1">
              <w:r>
                <w:rPr>
                  <w:b/>
                </w:rPr>
                <w:t>Code of Conduct</w:t>
              </w:r>
            </w:hyperlink>
          </w:p>
        </w:tc>
        <w:tc>
          <w:tcPr>
            <w:tcW w:w="514" w:type="dxa"/>
          </w:tcPr>
          <w:p w14:paraId="437AF76F" w14:textId="77777777" w:rsidR="00FA42F5" w:rsidRDefault="00410226">
            <w:pPr>
              <w:pStyle w:val="TableParagraph"/>
              <w:spacing w:before="125"/>
              <w:ind w:right="48"/>
              <w:rPr>
                <w:b/>
              </w:rPr>
            </w:pPr>
            <w:hyperlink w:anchor="_bookmark3" w:history="1">
              <w:r>
                <w:rPr>
                  <w:b/>
                </w:rPr>
                <w:t>3</w:t>
              </w:r>
            </w:hyperlink>
          </w:p>
        </w:tc>
      </w:tr>
      <w:tr w:rsidR="00FA42F5" w14:paraId="1A8DD980" w14:textId="77777777">
        <w:trPr>
          <w:trHeight w:hRule="exact" w:val="365"/>
        </w:trPr>
        <w:tc>
          <w:tcPr>
            <w:tcW w:w="222" w:type="dxa"/>
          </w:tcPr>
          <w:p w14:paraId="6096E942" w14:textId="77777777" w:rsidR="00FA42F5" w:rsidRDefault="00FA42F5"/>
        </w:tc>
        <w:tc>
          <w:tcPr>
            <w:tcW w:w="375" w:type="dxa"/>
          </w:tcPr>
          <w:p w14:paraId="187F7181" w14:textId="77777777" w:rsidR="00FA42F5" w:rsidRDefault="00410226">
            <w:pPr>
              <w:pStyle w:val="TableParagraph"/>
              <w:spacing w:before="68"/>
              <w:ind w:right="17"/>
              <w:rPr>
                <w:i/>
              </w:rPr>
            </w:pPr>
            <w:hyperlink w:anchor="_bookmark4" w:history="1">
              <w:r>
                <w:rPr>
                  <w:i/>
                </w:rPr>
                <w:t>3.1</w:t>
              </w:r>
            </w:hyperlink>
          </w:p>
        </w:tc>
        <w:tc>
          <w:tcPr>
            <w:tcW w:w="8008" w:type="dxa"/>
          </w:tcPr>
          <w:p w14:paraId="6C32243F" w14:textId="77777777" w:rsidR="00FA42F5" w:rsidRDefault="00410226">
            <w:pPr>
              <w:pStyle w:val="TableParagraph"/>
              <w:spacing w:before="68"/>
              <w:ind w:left="331"/>
              <w:jc w:val="left"/>
              <w:rPr>
                <w:i/>
              </w:rPr>
            </w:pPr>
            <w:hyperlink w:anchor="_bookmark4" w:history="1">
              <w:r>
                <w:rPr>
                  <w:i/>
                </w:rPr>
                <w:t>Role of Employees</w:t>
              </w:r>
            </w:hyperlink>
          </w:p>
        </w:tc>
        <w:tc>
          <w:tcPr>
            <w:tcW w:w="514" w:type="dxa"/>
          </w:tcPr>
          <w:p w14:paraId="5AA5828A" w14:textId="77777777" w:rsidR="00FA42F5" w:rsidRDefault="00410226">
            <w:pPr>
              <w:pStyle w:val="TableParagraph"/>
              <w:spacing w:before="68"/>
              <w:ind w:right="48"/>
              <w:rPr>
                <w:i/>
              </w:rPr>
            </w:pPr>
            <w:hyperlink w:anchor="_bookmark4" w:history="1">
              <w:r>
                <w:rPr>
                  <w:i/>
                </w:rPr>
                <w:t>3</w:t>
              </w:r>
            </w:hyperlink>
          </w:p>
        </w:tc>
      </w:tr>
      <w:tr w:rsidR="00FA42F5" w14:paraId="6AB77525" w14:textId="77777777">
        <w:trPr>
          <w:trHeight w:hRule="exact" w:val="332"/>
        </w:trPr>
        <w:tc>
          <w:tcPr>
            <w:tcW w:w="222" w:type="dxa"/>
          </w:tcPr>
          <w:p w14:paraId="4EDDD685" w14:textId="77777777" w:rsidR="00FA42F5" w:rsidRDefault="00FA42F5"/>
        </w:tc>
        <w:tc>
          <w:tcPr>
            <w:tcW w:w="375" w:type="dxa"/>
          </w:tcPr>
          <w:p w14:paraId="2F7B900C" w14:textId="77777777" w:rsidR="00FA42F5" w:rsidRDefault="00410226">
            <w:pPr>
              <w:pStyle w:val="TableParagraph"/>
              <w:ind w:right="17"/>
              <w:rPr>
                <w:i/>
              </w:rPr>
            </w:pPr>
            <w:hyperlink w:anchor="_bookmark5" w:history="1">
              <w:r>
                <w:rPr>
                  <w:i/>
                </w:rPr>
                <w:t>3.2</w:t>
              </w:r>
            </w:hyperlink>
          </w:p>
        </w:tc>
        <w:tc>
          <w:tcPr>
            <w:tcW w:w="8008" w:type="dxa"/>
          </w:tcPr>
          <w:p w14:paraId="3251ED22" w14:textId="77777777" w:rsidR="00FA42F5" w:rsidRDefault="00410226">
            <w:pPr>
              <w:pStyle w:val="TableParagraph"/>
              <w:ind w:left="331"/>
              <w:jc w:val="left"/>
              <w:rPr>
                <w:i/>
              </w:rPr>
            </w:pPr>
            <w:hyperlink w:anchor="_bookmark5" w:history="1">
              <w:r>
                <w:rPr>
                  <w:i/>
                </w:rPr>
                <w:t>Principles affecting employment by the Shire</w:t>
              </w:r>
            </w:hyperlink>
          </w:p>
        </w:tc>
        <w:tc>
          <w:tcPr>
            <w:tcW w:w="514" w:type="dxa"/>
          </w:tcPr>
          <w:p w14:paraId="0C0303DA" w14:textId="77777777" w:rsidR="00FA42F5" w:rsidRDefault="00410226">
            <w:pPr>
              <w:pStyle w:val="TableParagraph"/>
              <w:ind w:right="48"/>
              <w:rPr>
                <w:i/>
              </w:rPr>
            </w:pPr>
            <w:hyperlink w:anchor="_bookmark5" w:history="1">
              <w:r>
                <w:rPr>
                  <w:i/>
                </w:rPr>
                <w:t>4</w:t>
              </w:r>
            </w:hyperlink>
          </w:p>
        </w:tc>
      </w:tr>
      <w:tr w:rsidR="00FA42F5" w14:paraId="0FBA60E6" w14:textId="77777777">
        <w:trPr>
          <w:trHeight w:hRule="exact" w:val="332"/>
        </w:trPr>
        <w:tc>
          <w:tcPr>
            <w:tcW w:w="222" w:type="dxa"/>
          </w:tcPr>
          <w:p w14:paraId="1B15FA10" w14:textId="77777777" w:rsidR="00FA42F5" w:rsidRDefault="00FA42F5"/>
        </w:tc>
        <w:tc>
          <w:tcPr>
            <w:tcW w:w="375" w:type="dxa"/>
          </w:tcPr>
          <w:p w14:paraId="352707B0" w14:textId="77777777" w:rsidR="00FA42F5" w:rsidRDefault="00410226">
            <w:pPr>
              <w:pStyle w:val="TableParagraph"/>
              <w:spacing w:before="35"/>
              <w:ind w:right="17"/>
              <w:rPr>
                <w:i/>
              </w:rPr>
            </w:pPr>
            <w:hyperlink w:anchor="_bookmark6" w:history="1">
              <w:r>
                <w:rPr>
                  <w:i/>
                </w:rPr>
                <w:t>2.3</w:t>
              </w:r>
            </w:hyperlink>
          </w:p>
        </w:tc>
        <w:tc>
          <w:tcPr>
            <w:tcW w:w="8008" w:type="dxa"/>
          </w:tcPr>
          <w:p w14:paraId="355EB68B" w14:textId="77777777" w:rsidR="00FA42F5" w:rsidRDefault="00410226">
            <w:pPr>
              <w:pStyle w:val="TableParagraph"/>
              <w:spacing w:before="35"/>
              <w:ind w:left="331"/>
              <w:jc w:val="left"/>
              <w:rPr>
                <w:i/>
              </w:rPr>
            </w:pPr>
            <w:hyperlink w:anchor="_bookmark6" w:history="1">
              <w:r>
                <w:rPr>
                  <w:i/>
                </w:rPr>
                <w:t>Personal Behaviour</w:t>
              </w:r>
            </w:hyperlink>
          </w:p>
        </w:tc>
        <w:tc>
          <w:tcPr>
            <w:tcW w:w="514" w:type="dxa"/>
          </w:tcPr>
          <w:p w14:paraId="0D8DB08A" w14:textId="77777777" w:rsidR="00FA42F5" w:rsidRDefault="00410226">
            <w:pPr>
              <w:pStyle w:val="TableParagraph"/>
              <w:spacing w:before="35"/>
              <w:ind w:right="48"/>
              <w:rPr>
                <w:i/>
              </w:rPr>
            </w:pPr>
            <w:hyperlink w:anchor="_bookmark6" w:history="1">
              <w:r>
                <w:rPr>
                  <w:i/>
                </w:rPr>
                <w:t>4</w:t>
              </w:r>
            </w:hyperlink>
          </w:p>
        </w:tc>
      </w:tr>
      <w:tr w:rsidR="00FA42F5" w14:paraId="7493CD3A" w14:textId="77777777">
        <w:trPr>
          <w:trHeight w:hRule="exact" w:val="334"/>
        </w:trPr>
        <w:tc>
          <w:tcPr>
            <w:tcW w:w="222" w:type="dxa"/>
          </w:tcPr>
          <w:p w14:paraId="7C2404F5" w14:textId="77777777" w:rsidR="00FA42F5" w:rsidRDefault="00FA42F5"/>
        </w:tc>
        <w:tc>
          <w:tcPr>
            <w:tcW w:w="375" w:type="dxa"/>
          </w:tcPr>
          <w:p w14:paraId="0CDF2E0F" w14:textId="77777777" w:rsidR="00FA42F5" w:rsidRDefault="00410226">
            <w:pPr>
              <w:pStyle w:val="TableParagraph"/>
              <w:ind w:right="17"/>
              <w:rPr>
                <w:i/>
              </w:rPr>
            </w:pPr>
            <w:hyperlink w:anchor="_bookmark7" w:history="1">
              <w:r>
                <w:rPr>
                  <w:i/>
                </w:rPr>
                <w:t>2.4</w:t>
              </w:r>
            </w:hyperlink>
          </w:p>
        </w:tc>
        <w:tc>
          <w:tcPr>
            <w:tcW w:w="8008" w:type="dxa"/>
          </w:tcPr>
          <w:p w14:paraId="68F69D16" w14:textId="77777777" w:rsidR="00FA42F5" w:rsidRDefault="00410226">
            <w:pPr>
              <w:pStyle w:val="TableParagraph"/>
              <w:ind w:left="331"/>
              <w:jc w:val="left"/>
              <w:rPr>
                <w:i/>
              </w:rPr>
            </w:pPr>
            <w:hyperlink w:anchor="_bookmark7" w:history="1">
              <w:r>
                <w:rPr>
                  <w:i/>
                </w:rPr>
                <w:t>Honesty and Integrity</w:t>
              </w:r>
            </w:hyperlink>
          </w:p>
        </w:tc>
        <w:tc>
          <w:tcPr>
            <w:tcW w:w="514" w:type="dxa"/>
          </w:tcPr>
          <w:p w14:paraId="57F53234" w14:textId="77777777" w:rsidR="00FA42F5" w:rsidRDefault="00410226">
            <w:pPr>
              <w:pStyle w:val="TableParagraph"/>
              <w:ind w:right="48"/>
              <w:rPr>
                <w:i/>
              </w:rPr>
            </w:pPr>
            <w:hyperlink w:anchor="_bookmark7" w:history="1">
              <w:r>
                <w:rPr>
                  <w:i/>
                </w:rPr>
                <w:t>5</w:t>
              </w:r>
            </w:hyperlink>
          </w:p>
        </w:tc>
      </w:tr>
      <w:tr w:rsidR="00FA42F5" w14:paraId="32B9127A" w14:textId="77777777">
        <w:trPr>
          <w:trHeight w:hRule="exact" w:val="334"/>
        </w:trPr>
        <w:tc>
          <w:tcPr>
            <w:tcW w:w="222" w:type="dxa"/>
          </w:tcPr>
          <w:p w14:paraId="65353031" w14:textId="77777777" w:rsidR="00FA42F5" w:rsidRDefault="00FA42F5"/>
        </w:tc>
        <w:tc>
          <w:tcPr>
            <w:tcW w:w="375" w:type="dxa"/>
          </w:tcPr>
          <w:p w14:paraId="4486A709" w14:textId="77777777" w:rsidR="00FA42F5" w:rsidRDefault="00410226">
            <w:pPr>
              <w:pStyle w:val="TableParagraph"/>
              <w:ind w:right="17"/>
              <w:rPr>
                <w:i/>
              </w:rPr>
            </w:pPr>
            <w:hyperlink w:anchor="_bookmark8" w:history="1">
              <w:r>
                <w:rPr>
                  <w:i/>
                </w:rPr>
                <w:t>2.5</w:t>
              </w:r>
            </w:hyperlink>
          </w:p>
        </w:tc>
        <w:tc>
          <w:tcPr>
            <w:tcW w:w="8008" w:type="dxa"/>
          </w:tcPr>
          <w:p w14:paraId="7CC2D8EF" w14:textId="77777777" w:rsidR="00FA42F5" w:rsidRDefault="00410226">
            <w:pPr>
              <w:pStyle w:val="TableParagraph"/>
              <w:ind w:left="331"/>
              <w:jc w:val="left"/>
              <w:rPr>
                <w:i/>
              </w:rPr>
            </w:pPr>
            <w:hyperlink w:anchor="_bookmark8" w:history="1">
              <w:r>
                <w:rPr>
                  <w:i/>
                </w:rPr>
                <w:t>Performance of Duties</w:t>
              </w:r>
            </w:hyperlink>
          </w:p>
        </w:tc>
        <w:tc>
          <w:tcPr>
            <w:tcW w:w="514" w:type="dxa"/>
          </w:tcPr>
          <w:p w14:paraId="5A0952C4" w14:textId="77777777" w:rsidR="00FA42F5" w:rsidRDefault="00410226">
            <w:pPr>
              <w:pStyle w:val="TableParagraph"/>
              <w:ind w:right="48"/>
              <w:rPr>
                <w:i/>
              </w:rPr>
            </w:pPr>
            <w:hyperlink w:anchor="_bookmark8" w:history="1">
              <w:r>
                <w:rPr>
                  <w:i/>
                </w:rPr>
                <w:t>5</w:t>
              </w:r>
            </w:hyperlink>
          </w:p>
        </w:tc>
      </w:tr>
      <w:tr w:rsidR="00FA42F5" w14:paraId="515E5D00" w14:textId="77777777">
        <w:trPr>
          <w:trHeight w:hRule="exact" w:val="332"/>
        </w:trPr>
        <w:tc>
          <w:tcPr>
            <w:tcW w:w="222" w:type="dxa"/>
          </w:tcPr>
          <w:p w14:paraId="0106B408" w14:textId="77777777" w:rsidR="00FA42F5" w:rsidRDefault="00FA42F5"/>
        </w:tc>
        <w:tc>
          <w:tcPr>
            <w:tcW w:w="375" w:type="dxa"/>
          </w:tcPr>
          <w:p w14:paraId="793544FC" w14:textId="77777777" w:rsidR="00FA42F5" w:rsidRDefault="00410226">
            <w:pPr>
              <w:pStyle w:val="TableParagraph"/>
              <w:ind w:right="17"/>
              <w:rPr>
                <w:i/>
              </w:rPr>
            </w:pPr>
            <w:hyperlink w:anchor="_bookmark9" w:history="1">
              <w:r>
                <w:rPr>
                  <w:i/>
                </w:rPr>
                <w:t>2.6</w:t>
              </w:r>
            </w:hyperlink>
          </w:p>
        </w:tc>
        <w:tc>
          <w:tcPr>
            <w:tcW w:w="8008" w:type="dxa"/>
          </w:tcPr>
          <w:p w14:paraId="0BA46C97" w14:textId="77777777" w:rsidR="00FA42F5" w:rsidRDefault="00410226">
            <w:pPr>
              <w:pStyle w:val="TableParagraph"/>
              <w:ind w:left="331"/>
              <w:jc w:val="left"/>
              <w:rPr>
                <w:i/>
              </w:rPr>
            </w:pPr>
            <w:hyperlink w:anchor="_bookmark9" w:history="1">
              <w:r>
                <w:rPr>
                  <w:i/>
                </w:rPr>
                <w:t>Compliance with Lawful and Reasonable Directions, Decisions and Policies</w:t>
              </w:r>
            </w:hyperlink>
          </w:p>
        </w:tc>
        <w:tc>
          <w:tcPr>
            <w:tcW w:w="514" w:type="dxa"/>
          </w:tcPr>
          <w:p w14:paraId="3DE6913B" w14:textId="77777777" w:rsidR="00FA42F5" w:rsidRDefault="00410226">
            <w:pPr>
              <w:pStyle w:val="TableParagraph"/>
              <w:ind w:right="48"/>
              <w:rPr>
                <w:i/>
              </w:rPr>
            </w:pPr>
            <w:hyperlink w:anchor="_bookmark9" w:history="1">
              <w:r>
                <w:rPr>
                  <w:i/>
                </w:rPr>
                <w:t>5</w:t>
              </w:r>
            </w:hyperlink>
          </w:p>
        </w:tc>
      </w:tr>
      <w:tr w:rsidR="00FA42F5" w14:paraId="09BE3267" w14:textId="77777777">
        <w:trPr>
          <w:trHeight w:hRule="exact" w:val="332"/>
        </w:trPr>
        <w:tc>
          <w:tcPr>
            <w:tcW w:w="222" w:type="dxa"/>
          </w:tcPr>
          <w:p w14:paraId="2C22974D" w14:textId="77777777" w:rsidR="00FA42F5" w:rsidRDefault="00FA42F5"/>
        </w:tc>
        <w:tc>
          <w:tcPr>
            <w:tcW w:w="375" w:type="dxa"/>
          </w:tcPr>
          <w:p w14:paraId="461337B2" w14:textId="77777777" w:rsidR="00FA42F5" w:rsidRDefault="00410226">
            <w:pPr>
              <w:pStyle w:val="TableParagraph"/>
              <w:spacing w:before="35"/>
              <w:ind w:right="17"/>
              <w:rPr>
                <w:i/>
              </w:rPr>
            </w:pPr>
            <w:hyperlink w:anchor="_bookmark10" w:history="1">
              <w:r>
                <w:rPr>
                  <w:i/>
                </w:rPr>
                <w:t>2.7</w:t>
              </w:r>
            </w:hyperlink>
          </w:p>
        </w:tc>
        <w:tc>
          <w:tcPr>
            <w:tcW w:w="8008" w:type="dxa"/>
          </w:tcPr>
          <w:p w14:paraId="6A4C6F85" w14:textId="77777777" w:rsidR="00FA42F5" w:rsidRDefault="00410226">
            <w:pPr>
              <w:pStyle w:val="TableParagraph"/>
              <w:spacing w:before="35"/>
              <w:ind w:left="331"/>
              <w:jc w:val="left"/>
              <w:rPr>
                <w:i/>
              </w:rPr>
            </w:pPr>
            <w:hyperlink w:anchor="_bookmark10" w:history="1">
              <w:r>
                <w:rPr>
                  <w:i/>
                </w:rPr>
                <w:t>Administrative and Management Practices</w:t>
              </w:r>
            </w:hyperlink>
          </w:p>
        </w:tc>
        <w:tc>
          <w:tcPr>
            <w:tcW w:w="514" w:type="dxa"/>
          </w:tcPr>
          <w:p w14:paraId="115F2294" w14:textId="77777777" w:rsidR="00FA42F5" w:rsidRDefault="00410226">
            <w:pPr>
              <w:pStyle w:val="TableParagraph"/>
              <w:spacing w:before="35"/>
              <w:ind w:right="48"/>
              <w:rPr>
                <w:i/>
              </w:rPr>
            </w:pPr>
            <w:hyperlink w:anchor="_bookmark10" w:history="1">
              <w:r>
                <w:rPr>
                  <w:i/>
                </w:rPr>
                <w:t>5</w:t>
              </w:r>
            </w:hyperlink>
          </w:p>
        </w:tc>
      </w:tr>
      <w:tr w:rsidR="00FA42F5" w14:paraId="38FB9572" w14:textId="77777777">
        <w:trPr>
          <w:trHeight w:hRule="exact" w:val="334"/>
        </w:trPr>
        <w:tc>
          <w:tcPr>
            <w:tcW w:w="222" w:type="dxa"/>
          </w:tcPr>
          <w:p w14:paraId="60A05A74" w14:textId="77777777" w:rsidR="00FA42F5" w:rsidRDefault="00FA42F5"/>
        </w:tc>
        <w:tc>
          <w:tcPr>
            <w:tcW w:w="375" w:type="dxa"/>
          </w:tcPr>
          <w:p w14:paraId="02BB0776" w14:textId="77777777" w:rsidR="00FA42F5" w:rsidRDefault="00410226">
            <w:pPr>
              <w:pStyle w:val="TableParagraph"/>
              <w:ind w:right="17"/>
              <w:rPr>
                <w:i/>
              </w:rPr>
            </w:pPr>
            <w:hyperlink w:anchor="_bookmark11" w:history="1">
              <w:r>
                <w:rPr>
                  <w:i/>
                </w:rPr>
                <w:t>2.8</w:t>
              </w:r>
            </w:hyperlink>
          </w:p>
        </w:tc>
        <w:tc>
          <w:tcPr>
            <w:tcW w:w="8008" w:type="dxa"/>
          </w:tcPr>
          <w:p w14:paraId="5C19DBE2" w14:textId="77777777" w:rsidR="00FA42F5" w:rsidRDefault="00410226">
            <w:pPr>
              <w:pStyle w:val="TableParagraph"/>
              <w:ind w:left="331"/>
              <w:jc w:val="left"/>
              <w:rPr>
                <w:i/>
              </w:rPr>
            </w:pPr>
            <w:hyperlink w:anchor="_bookmark11" w:history="1">
              <w:r>
                <w:rPr>
                  <w:i/>
                </w:rPr>
                <w:t>Intellectual Property</w:t>
              </w:r>
            </w:hyperlink>
          </w:p>
        </w:tc>
        <w:tc>
          <w:tcPr>
            <w:tcW w:w="514" w:type="dxa"/>
          </w:tcPr>
          <w:p w14:paraId="671558C6" w14:textId="77777777" w:rsidR="00FA42F5" w:rsidRDefault="00410226">
            <w:pPr>
              <w:pStyle w:val="TableParagraph"/>
              <w:ind w:right="48"/>
              <w:rPr>
                <w:i/>
              </w:rPr>
            </w:pPr>
            <w:hyperlink w:anchor="_bookmark11" w:history="1">
              <w:r>
                <w:rPr>
                  <w:i/>
                </w:rPr>
                <w:t>5</w:t>
              </w:r>
            </w:hyperlink>
          </w:p>
        </w:tc>
      </w:tr>
      <w:tr w:rsidR="00FA42F5" w14:paraId="2DACA6D2" w14:textId="77777777">
        <w:trPr>
          <w:trHeight w:hRule="exact" w:val="290"/>
        </w:trPr>
        <w:tc>
          <w:tcPr>
            <w:tcW w:w="222" w:type="dxa"/>
          </w:tcPr>
          <w:p w14:paraId="26A11760" w14:textId="77777777" w:rsidR="00FA42F5" w:rsidRDefault="00FA42F5"/>
        </w:tc>
        <w:tc>
          <w:tcPr>
            <w:tcW w:w="375" w:type="dxa"/>
          </w:tcPr>
          <w:p w14:paraId="0D0A7301" w14:textId="77777777" w:rsidR="00FA42F5" w:rsidRDefault="00410226">
            <w:pPr>
              <w:pStyle w:val="TableParagraph"/>
              <w:ind w:right="17"/>
              <w:rPr>
                <w:i/>
              </w:rPr>
            </w:pPr>
            <w:hyperlink w:anchor="_bookmark12" w:history="1">
              <w:r>
                <w:rPr>
                  <w:i/>
                </w:rPr>
                <w:t>2.9</w:t>
              </w:r>
            </w:hyperlink>
          </w:p>
        </w:tc>
        <w:tc>
          <w:tcPr>
            <w:tcW w:w="8008" w:type="dxa"/>
          </w:tcPr>
          <w:p w14:paraId="64EA9885" w14:textId="77777777" w:rsidR="00FA42F5" w:rsidRDefault="00410226">
            <w:pPr>
              <w:pStyle w:val="TableParagraph"/>
              <w:ind w:left="331"/>
              <w:jc w:val="left"/>
              <w:rPr>
                <w:i/>
              </w:rPr>
            </w:pPr>
            <w:hyperlink w:anchor="_bookmark12" w:history="1">
              <w:r>
                <w:rPr>
                  <w:i/>
                </w:rPr>
                <w:t>Recordkeeping</w:t>
              </w:r>
            </w:hyperlink>
          </w:p>
        </w:tc>
        <w:tc>
          <w:tcPr>
            <w:tcW w:w="514" w:type="dxa"/>
          </w:tcPr>
          <w:p w14:paraId="16EA1823" w14:textId="77777777" w:rsidR="00FA42F5" w:rsidRDefault="00410226">
            <w:pPr>
              <w:pStyle w:val="TableParagraph"/>
              <w:ind w:right="48"/>
              <w:rPr>
                <w:i/>
              </w:rPr>
            </w:pPr>
            <w:hyperlink w:anchor="_bookmark12" w:history="1">
              <w:r>
                <w:rPr>
                  <w:i/>
                </w:rPr>
                <w:t>6</w:t>
              </w:r>
            </w:hyperlink>
          </w:p>
        </w:tc>
      </w:tr>
    </w:tbl>
    <w:sdt>
      <w:sdtPr>
        <w:id w:val="576096270"/>
        <w:docPartObj>
          <w:docPartGallery w:val="Table of Contents"/>
          <w:docPartUnique/>
        </w:docPartObj>
      </w:sdtPr>
      <w:sdtEndPr/>
      <w:sdtContent>
        <w:p w14:paraId="5388914B" w14:textId="77777777" w:rsidR="00FA42F5" w:rsidRDefault="00410226">
          <w:pPr>
            <w:pStyle w:val="TOC1"/>
            <w:numPr>
              <w:ilvl w:val="1"/>
              <w:numId w:val="31"/>
            </w:numPr>
            <w:tabs>
              <w:tab w:val="left" w:pos="2318"/>
              <w:tab w:val="left" w:pos="2319"/>
              <w:tab w:val="right" w:pos="10459"/>
            </w:tabs>
            <w:ind w:hanging="660"/>
          </w:pPr>
          <w:hyperlink w:anchor="_bookmark13" w:history="1">
            <w:r>
              <w:t>Dealing with</w:t>
            </w:r>
            <w:r>
              <w:rPr>
                <w:spacing w:val="-3"/>
              </w:rPr>
              <w:t xml:space="preserve"> </w:t>
            </w:r>
            <w:r>
              <w:t>Other Employees</w:t>
            </w:r>
            <w:r>
              <w:tab/>
              <w:t>6</w:t>
            </w:r>
          </w:hyperlink>
        </w:p>
        <w:p w14:paraId="393ABD44" w14:textId="77777777" w:rsidR="00FA42F5" w:rsidRDefault="00410226">
          <w:pPr>
            <w:pStyle w:val="TOC1"/>
            <w:numPr>
              <w:ilvl w:val="1"/>
              <w:numId w:val="31"/>
            </w:numPr>
            <w:tabs>
              <w:tab w:val="left" w:pos="2318"/>
              <w:tab w:val="left" w:pos="2319"/>
              <w:tab w:val="right" w:pos="10459"/>
            </w:tabs>
            <w:spacing w:before="77"/>
            <w:ind w:left="2318" w:hanging="657"/>
          </w:pPr>
          <w:hyperlink w:anchor="_bookmark14" w:history="1">
            <w:r>
              <w:t>Dealing</w:t>
            </w:r>
            <w:r>
              <w:rPr>
                <w:spacing w:val="-1"/>
              </w:rPr>
              <w:t xml:space="preserve"> </w:t>
            </w:r>
            <w:r>
              <w:t>with</w:t>
            </w:r>
            <w:r>
              <w:rPr>
                <w:spacing w:val="-1"/>
              </w:rPr>
              <w:t xml:space="preserve"> </w:t>
            </w:r>
            <w:r>
              <w:t>community</w:t>
            </w:r>
            <w:r>
              <w:tab/>
              <w:t>6</w:t>
            </w:r>
          </w:hyperlink>
        </w:p>
        <w:p w14:paraId="1D7BBD6F" w14:textId="77777777" w:rsidR="00FA42F5" w:rsidRDefault="00410226">
          <w:pPr>
            <w:pStyle w:val="TOC1"/>
            <w:numPr>
              <w:ilvl w:val="1"/>
              <w:numId w:val="31"/>
            </w:numPr>
            <w:tabs>
              <w:tab w:val="left" w:pos="2318"/>
              <w:tab w:val="left" w:pos="2319"/>
              <w:tab w:val="right" w:pos="10459"/>
            </w:tabs>
            <w:ind w:left="2318" w:hanging="657"/>
          </w:pPr>
          <w:hyperlink w:anchor="_bookmark15" w:history="1">
            <w:r>
              <w:t>Professional</w:t>
            </w:r>
            <w:r>
              <w:rPr>
                <w:spacing w:val="-1"/>
              </w:rPr>
              <w:t xml:space="preserve"> </w:t>
            </w:r>
            <w:r>
              <w:t>Communications</w:t>
            </w:r>
            <w:r>
              <w:tab/>
              <w:t>6</w:t>
            </w:r>
          </w:hyperlink>
        </w:p>
        <w:p w14:paraId="2F1F1C19" w14:textId="77777777" w:rsidR="00FA42F5" w:rsidRDefault="00410226">
          <w:pPr>
            <w:pStyle w:val="TOC1"/>
            <w:numPr>
              <w:ilvl w:val="1"/>
              <w:numId w:val="31"/>
            </w:numPr>
            <w:tabs>
              <w:tab w:val="left" w:pos="2318"/>
              <w:tab w:val="left" w:pos="2319"/>
              <w:tab w:val="right" w:pos="10459"/>
            </w:tabs>
            <w:ind w:left="2318" w:hanging="657"/>
          </w:pPr>
          <w:hyperlink w:anchor="_bookmark16" w:history="1">
            <w:r>
              <w:t>Personal Communications and</w:t>
            </w:r>
            <w:r>
              <w:rPr>
                <w:spacing w:val="-1"/>
              </w:rPr>
              <w:t xml:space="preserve"> </w:t>
            </w:r>
            <w:r>
              <w:t>Social</w:t>
            </w:r>
            <w:r>
              <w:rPr>
                <w:spacing w:val="-2"/>
              </w:rPr>
              <w:t xml:space="preserve"> </w:t>
            </w:r>
            <w:r>
              <w:t>Media</w:t>
            </w:r>
            <w:r>
              <w:tab/>
              <w:t>6</w:t>
            </w:r>
          </w:hyperlink>
        </w:p>
        <w:p w14:paraId="5785BD94" w14:textId="77777777" w:rsidR="00FA42F5" w:rsidRDefault="00410226">
          <w:pPr>
            <w:pStyle w:val="TOC1"/>
            <w:numPr>
              <w:ilvl w:val="1"/>
              <w:numId w:val="31"/>
            </w:numPr>
            <w:tabs>
              <w:tab w:val="left" w:pos="2318"/>
              <w:tab w:val="left" w:pos="2319"/>
              <w:tab w:val="right" w:pos="10459"/>
            </w:tabs>
            <w:ind w:left="2318" w:hanging="657"/>
          </w:pPr>
          <w:hyperlink w:anchor="_bookmark17" w:history="1">
            <w:r>
              <w:t>Personal</w:t>
            </w:r>
            <w:r>
              <w:rPr>
                <w:spacing w:val="-1"/>
              </w:rPr>
              <w:t xml:space="preserve"> </w:t>
            </w:r>
            <w:r>
              <w:t>Presentation</w:t>
            </w:r>
            <w:r>
              <w:tab/>
              <w:t>7</w:t>
            </w:r>
          </w:hyperlink>
        </w:p>
        <w:p w14:paraId="40C6B015" w14:textId="77777777" w:rsidR="00FA42F5" w:rsidRDefault="00410226">
          <w:pPr>
            <w:pStyle w:val="TOC1"/>
            <w:numPr>
              <w:ilvl w:val="1"/>
              <w:numId w:val="31"/>
            </w:numPr>
            <w:tabs>
              <w:tab w:val="left" w:pos="2318"/>
              <w:tab w:val="left" w:pos="2319"/>
              <w:tab w:val="right" w:pos="10459"/>
            </w:tabs>
            <w:spacing w:before="78"/>
            <w:ind w:left="2318" w:hanging="657"/>
          </w:pPr>
          <w:hyperlink w:anchor="_bookmark18" w:history="1">
            <w:r>
              <w:t>Gifts</w:t>
            </w:r>
            <w:r>
              <w:tab/>
              <w:t>7</w:t>
            </w:r>
          </w:hyperlink>
        </w:p>
        <w:p w14:paraId="215DDCE3" w14:textId="77777777" w:rsidR="00FA42F5" w:rsidRDefault="00410226">
          <w:pPr>
            <w:pStyle w:val="TOC1"/>
            <w:numPr>
              <w:ilvl w:val="1"/>
              <w:numId w:val="31"/>
            </w:numPr>
            <w:tabs>
              <w:tab w:val="left" w:pos="2318"/>
              <w:tab w:val="left" w:pos="2319"/>
              <w:tab w:val="right" w:pos="10459"/>
            </w:tabs>
            <w:ind w:left="2318" w:hanging="657"/>
          </w:pPr>
          <w:hyperlink w:anchor="_bookmark19" w:history="1">
            <w:r>
              <w:t>Conflict</w:t>
            </w:r>
            <w:r>
              <w:rPr>
                <w:spacing w:val="1"/>
              </w:rPr>
              <w:t xml:space="preserve"> </w:t>
            </w:r>
            <w:r>
              <w:t>of</w:t>
            </w:r>
            <w:r>
              <w:rPr>
                <w:spacing w:val="-2"/>
              </w:rPr>
              <w:t xml:space="preserve"> </w:t>
            </w:r>
            <w:r>
              <w:t>Interest</w:t>
            </w:r>
            <w:r>
              <w:tab/>
              <w:t>9</w:t>
            </w:r>
          </w:hyperlink>
        </w:p>
        <w:p w14:paraId="28EFC057" w14:textId="77777777" w:rsidR="00FA42F5" w:rsidRDefault="00410226">
          <w:pPr>
            <w:pStyle w:val="TOC1"/>
            <w:numPr>
              <w:ilvl w:val="1"/>
              <w:numId w:val="31"/>
            </w:numPr>
            <w:tabs>
              <w:tab w:val="left" w:pos="2318"/>
              <w:tab w:val="left" w:pos="2319"/>
              <w:tab w:val="right" w:pos="10458"/>
            </w:tabs>
            <w:ind w:left="2318" w:hanging="657"/>
          </w:pPr>
          <w:hyperlink w:anchor="_bookmark20" w:history="1">
            <w:r>
              <w:t>Secondary Employment</w:t>
            </w:r>
            <w:r>
              <w:tab/>
              <w:t>10</w:t>
            </w:r>
          </w:hyperlink>
        </w:p>
        <w:p w14:paraId="10B29536" w14:textId="77777777" w:rsidR="00FA42F5" w:rsidRDefault="00410226">
          <w:pPr>
            <w:pStyle w:val="TOC1"/>
            <w:numPr>
              <w:ilvl w:val="1"/>
              <w:numId w:val="31"/>
            </w:numPr>
            <w:tabs>
              <w:tab w:val="left" w:pos="2318"/>
              <w:tab w:val="left" w:pos="2319"/>
              <w:tab w:val="right" w:pos="10458"/>
            </w:tabs>
            <w:ind w:left="2318" w:hanging="657"/>
          </w:pPr>
          <w:hyperlink w:anchor="_bookmark21" w:history="1">
            <w:r>
              <w:t>Disclosure of</w:t>
            </w:r>
            <w:r>
              <w:rPr>
                <w:spacing w:val="-1"/>
              </w:rPr>
              <w:t xml:space="preserve"> </w:t>
            </w:r>
            <w:r>
              <w:t>Financial</w:t>
            </w:r>
            <w:r>
              <w:rPr>
                <w:spacing w:val="-2"/>
              </w:rPr>
              <w:t xml:space="preserve"> </w:t>
            </w:r>
            <w:r>
              <w:t>Interests</w:t>
            </w:r>
            <w:r>
              <w:tab/>
              <w:t>10</w:t>
            </w:r>
          </w:hyperlink>
        </w:p>
        <w:p w14:paraId="2E12F6A9" w14:textId="77777777" w:rsidR="00FA42F5" w:rsidRDefault="00410226">
          <w:pPr>
            <w:pStyle w:val="TOC1"/>
            <w:numPr>
              <w:ilvl w:val="1"/>
              <w:numId w:val="31"/>
            </w:numPr>
            <w:tabs>
              <w:tab w:val="left" w:pos="2318"/>
              <w:tab w:val="left" w:pos="2319"/>
              <w:tab w:val="right" w:pos="10458"/>
            </w:tabs>
            <w:spacing w:before="77"/>
            <w:ind w:left="2318" w:hanging="657"/>
          </w:pPr>
          <w:hyperlink w:anchor="_bookmark22" w:history="1">
            <w:r>
              <w:t>Disclosure of Interests Relating</w:t>
            </w:r>
            <w:r>
              <w:rPr>
                <w:spacing w:val="-3"/>
              </w:rPr>
              <w:t xml:space="preserve"> </w:t>
            </w:r>
            <w:r>
              <w:t>to</w:t>
            </w:r>
            <w:r>
              <w:rPr>
                <w:spacing w:val="-3"/>
              </w:rPr>
              <w:t xml:space="preserve"> </w:t>
            </w:r>
            <w:r>
              <w:t>Impartiality</w:t>
            </w:r>
            <w:r>
              <w:tab/>
              <w:t>10</w:t>
            </w:r>
          </w:hyperlink>
        </w:p>
        <w:p w14:paraId="288D7428" w14:textId="77777777" w:rsidR="00FA42F5" w:rsidRDefault="00410226">
          <w:pPr>
            <w:pStyle w:val="TOC1"/>
            <w:numPr>
              <w:ilvl w:val="1"/>
              <w:numId w:val="31"/>
            </w:numPr>
            <w:tabs>
              <w:tab w:val="left" w:pos="2318"/>
              <w:tab w:val="left" w:pos="2319"/>
              <w:tab w:val="right" w:pos="10458"/>
            </w:tabs>
            <w:ind w:left="2318" w:hanging="657"/>
          </w:pPr>
          <w:hyperlink w:anchor="_bookmark23" w:history="1">
            <w:r>
              <w:t>Use and Disclosure</w:t>
            </w:r>
            <w:r>
              <w:rPr>
                <w:spacing w:val="-3"/>
              </w:rPr>
              <w:t xml:space="preserve"> </w:t>
            </w:r>
            <w:r>
              <w:t>of</w:t>
            </w:r>
            <w:r>
              <w:rPr>
                <w:spacing w:val="-2"/>
              </w:rPr>
              <w:t xml:space="preserve"> </w:t>
            </w:r>
            <w:r>
              <w:t>Information</w:t>
            </w:r>
            <w:r>
              <w:tab/>
              <w:t>11</w:t>
            </w:r>
          </w:hyperlink>
        </w:p>
        <w:p w14:paraId="55ADF64D" w14:textId="77777777" w:rsidR="00FA42F5" w:rsidRDefault="00410226">
          <w:pPr>
            <w:pStyle w:val="TOC1"/>
            <w:numPr>
              <w:ilvl w:val="1"/>
              <w:numId w:val="31"/>
            </w:numPr>
            <w:tabs>
              <w:tab w:val="left" w:pos="2318"/>
              <w:tab w:val="left" w:pos="2319"/>
              <w:tab w:val="right" w:pos="10458"/>
            </w:tabs>
            <w:ind w:left="2318" w:hanging="657"/>
          </w:pPr>
          <w:hyperlink w:anchor="_bookmark24" w:history="1">
            <w:r>
              <w:t>Improper or</w:t>
            </w:r>
            <w:r>
              <w:rPr>
                <w:spacing w:val="-3"/>
              </w:rPr>
              <w:t xml:space="preserve"> </w:t>
            </w:r>
            <w:r>
              <w:t>Undue</w:t>
            </w:r>
            <w:r>
              <w:rPr>
                <w:spacing w:val="-3"/>
              </w:rPr>
              <w:t xml:space="preserve"> </w:t>
            </w:r>
            <w:r>
              <w:t>Influence</w:t>
            </w:r>
            <w:r>
              <w:tab/>
              <w:t>12</w:t>
            </w:r>
          </w:hyperlink>
        </w:p>
        <w:p w14:paraId="0DCEC4AA" w14:textId="77777777" w:rsidR="00FA42F5" w:rsidRDefault="00410226">
          <w:pPr>
            <w:pStyle w:val="TOC1"/>
            <w:numPr>
              <w:ilvl w:val="1"/>
              <w:numId w:val="31"/>
            </w:numPr>
            <w:tabs>
              <w:tab w:val="left" w:pos="2318"/>
              <w:tab w:val="left" w:pos="2319"/>
              <w:tab w:val="right" w:pos="10458"/>
            </w:tabs>
            <w:ind w:left="2318" w:hanging="657"/>
          </w:pPr>
          <w:hyperlink w:anchor="_bookmark25" w:history="1">
            <w:r>
              <w:t>Use of Shire of</w:t>
            </w:r>
            <w:r>
              <w:rPr>
                <w:spacing w:val="1"/>
              </w:rPr>
              <w:t xml:space="preserve"> </w:t>
            </w:r>
            <w:r>
              <w:t>Tammin</w:t>
            </w:r>
            <w:r>
              <w:rPr>
                <w:spacing w:val="-5"/>
              </w:rPr>
              <w:t xml:space="preserve"> </w:t>
            </w:r>
            <w:r>
              <w:t>Resources</w:t>
            </w:r>
            <w:r>
              <w:tab/>
              <w:t>12</w:t>
            </w:r>
          </w:hyperlink>
        </w:p>
        <w:p w14:paraId="505B5552" w14:textId="77777777" w:rsidR="00FA42F5" w:rsidRDefault="00410226">
          <w:pPr>
            <w:pStyle w:val="TOC1"/>
            <w:numPr>
              <w:ilvl w:val="1"/>
              <w:numId w:val="31"/>
            </w:numPr>
            <w:tabs>
              <w:tab w:val="left" w:pos="2318"/>
              <w:tab w:val="left" w:pos="2319"/>
              <w:tab w:val="right" w:pos="10458"/>
            </w:tabs>
            <w:spacing w:before="78"/>
            <w:ind w:left="2318" w:hanging="657"/>
          </w:pPr>
          <w:hyperlink w:anchor="_bookmark26" w:history="1">
            <w:r>
              <w:t>Use of Shire of</w:t>
            </w:r>
            <w:r>
              <w:rPr>
                <w:spacing w:val="1"/>
              </w:rPr>
              <w:t xml:space="preserve"> </w:t>
            </w:r>
            <w:r>
              <w:t>Tammin</w:t>
            </w:r>
            <w:r>
              <w:rPr>
                <w:spacing w:val="-5"/>
              </w:rPr>
              <w:t xml:space="preserve"> </w:t>
            </w:r>
            <w:r>
              <w:t>Finances</w:t>
            </w:r>
            <w:r>
              <w:tab/>
              <w:t>12</w:t>
            </w:r>
          </w:hyperlink>
        </w:p>
        <w:p w14:paraId="5AE50108" w14:textId="77777777" w:rsidR="00FA42F5" w:rsidRDefault="00410226">
          <w:pPr>
            <w:pStyle w:val="TOC1"/>
            <w:numPr>
              <w:ilvl w:val="1"/>
              <w:numId w:val="31"/>
            </w:numPr>
            <w:tabs>
              <w:tab w:val="left" w:pos="2318"/>
              <w:tab w:val="left" w:pos="2319"/>
              <w:tab w:val="right" w:pos="10458"/>
            </w:tabs>
            <w:ind w:left="2318" w:hanging="657"/>
          </w:pPr>
          <w:hyperlink w:anchor="_bookmark27" w:history="1">
            <w:r>
              <w:t>Reporting of Suspected Breaches of the Code</w:t>
            </w:r>
            <w:r>
              <w:rPr>
                <w:spacing w:val="-4"/>
              </w:rPr>
              <w:t xml:space="preserve"> </w:t>
            </w:r>
            <w:r>
              <w:t>of</w:t>
            </w:r>
            <w:r>
              <w:rPr>
                <w:spacing w:val="-4"/>
              </w:rPr>
              <w:t xml:space="preserve"> </w:t>
            </w:r>
            <w:r>
              <w:t>Conduct</w:t>
            </w:r>
            <w:r>
              <w:tab/>
              <w:t>13</w:t>
            </w:r>
          </w:hyperlink>
        </w:p>
        <w:p w14:paraId="1E656C5F" w14:textId="77777777" w:rsidR="00FA42F5" w:rsidRDefault="00410226">
          <w:pPr>
            <w:pStyle w:val="TOC1"/>
            <w:numPr>
              <w:ilvl w:val="1"/>
              <w:numId w:val="31"/>
            </w:numPr>
            <w:tabs>
              <w:tab w:val="left" w:pos="2318"/>
              <w:tab w:val="left" w:pos="2319"/>
              <w:tab w:val="right" w:pos="10458"/>
            </w:tabs>
            <w:ind w:left="2318" w:hanging="657"/>
          </w:pPr>
          <w:hyperlink w:anchor="_bookmark28" w:history="1">
            <w:r>
              <w:t>Handling of Suspected Breaches of the Code</w:t>
            </w:r>
            <w:r>
              <w:rPr>
                <w:spacing w:val="-3"/>
              </w:rPr>
              <w:t xml:space="preserve"> </w:t>
            </w:r>
            <w:r>
              <w:t>of</w:t>
            </w:r>
            <w:r>
              <w:rPr>
                <w:spacing w:val="-1"/>
              </w:rPr>
              <w:t xml:space="preserve"> </w:t>
            </w:r>
            <w:r>
              <w:t>Conduct</w:t>
            </w:r>
            <w:r>
              <w:tab/>
              <w:t>13</w:t>
            </w:r>
          </w:hyperlink>
        </w:p>
        <w:p w14:paraId="33FB3189" w14:textId="77777777" w:rsidR="00FA42F5" w:rsidRDefault="00410226">
          <w:pPr>
            <w:pStyle w:val="TOC1"/>
            <w:numPr>
              <w:ilvl w:val="1"/>
              <w:numId w:val="31"/>
            </w:numPr>
            <w:tabs>
              <w:tab w:val="left" w:pos="2318"/>
              <w:tab w:val="left" w:pos="2319"/>
            </w:tabs>
            <w:spacing w:line="256" w:lineRule="auto"/>
            <w:ind w:right="1478" w:hanging="660"/>
          </w:pPr>
          <w:hyperlink w:anchor="_bookmark29" w:history="1">
            <w:r>
              <w:t>Reporting Suspected Unethical, Fraudulent, Dishonest, Illegal or Corrupt Behaviour</w:t>
            </w:r>
          </w:hyperlink>
          <w:r>
            <w:t xml:space="preserve"> </w:t>
          </w:r>
          <w:hyperlink w:anchor="_bookmark29" w:history="1">
            <w:r>
              <w:t>13</w:t>
            </w:r>
          </w:hyperlink>
        </w:p>
        <w:p w14:paraId="46A81103" w14:textId="77777777" w:rsidR="00FA42F5" w:rsidRDefault="00410226">
          <w:pPr>
            <w:pStyle w:val="TOC1"/>
            <w:numPr>
              <w:ilvl w:val="1"/>
              <w:numId w:val="31"/>
            </w:numPr>
            <w:tabs>
              <w:tab w:val="left" w:pos="2318"/>
              <w:tab w:val="left" w:pos="2319"/>
              <w:tab w:val="right" w:pos="10458"/>
            </w:tabs>
            <w:spacing w:before="63" w:line="259" w:lineRule="auto"/>
            <w:ind w:left="2318" w:right="1445" w:hanging="657"/>
          </w:pPr>
          <w:hyperlink w:anchor="_bookmark30" w:history="1">
            <w:r>
              <w:t>Handling of Suspected Unethical, Fraudulent, Dishonest, Illegal or Corrupt</w:t>
            </w:r>
          </w:hyperlink>
          <w:r>
            <w:t xml:space="preserve"> </w:t>
          </w:r>
          <w:hyperlink w:anchor="_bookmark30" w:history="1">
            <w:r>
              <w:t>Behaviour</w:t>
            </w:r>
            <w:r>
              <w:tab/>
              <w:t>14</w:t>
            </w:r>
          </w:hyperlink>
        </w:p>
      </w:sdtContent>
    </w:sdt>
    <w:p w14:paraId="38A17B6E" w14:textId="77777777" w:rsidR="00FA42F5" w:rsidRDefault="00FA42F5">
      <w:pPr>
        <w:spacing w:line="259" w:lineRule="auto"/>
        <w:sectPr w:rsidR="00FA42F5">
          <w:footerReference w:type="default" r:id="rId8"/>
          <w:pgSz w:w="11910" w:h="16840"/>
          <w:pgMar w:top="1580" w:right="0" w:bottom="1280" w:left="0" w:header="0" w:footer="1090" w:gutter="0"/>
          <w:pgNumType w:start="2"/>
          <w:cols w:space="720"/>
        </w:sectPr>
      </w:pPr>
    </w:p>
    <w:p w14:paraId="2608EE8C" w14:textId="77777777" w:rsidR="00FA42F5" w:rsidRDefault="00FA42F5">
      <w:pPr>
        <w:pStyle w:val="BodyText"/>
        <w:spacing w:before="3"/>
        <w:rPr>
          <w:i/>
          <w:sz w:val="33"/>
        </w:rPr>
      </w:pPr>
    </w:p>
    <w:p w14:paraId="3FB4448E" w14:textId="77777777" w:rsidR="00FA42F5" w:rsidRDefault="00410226">
      <w:pPr>
        <w:pStyle w:val="Heading1"/>
        <w:ind w:firstLine="0"/>
      </w:pPr>
      <w:bookmarkStart w:id="0" w:name="_bookmark0"/>
      <w:bookmarkEnd w:id="0"/>
      <w:r>
        <w:rPr>
          <w:color w:val="1F487C"/>
        </w:rPr>
        <w:t>1   Introduction</w:t>
      </w:r>
    </w:p>
    <w:p w14:paraId="01B6D14F" w14:textId="165C0ED2" w:rsidR="00FA42F5" w:rsidRDefault="00410226">
      <w:pPr>
        <w:pStyle w:val="BodyText"/>
        <w:spacing w:before="245" w:line="247" w:lineRule="auto"/>
        <w:ind w:left="1440" w:right="1434"/>
        <w:jc w:val="both"/>
      </w:pPr>
      <w:r>
        <w:t>The</w:t>
      </w:r>
      <w:r>
        <w:rPr>
          <w:spacing w:val="-8"/>
        </w:rPr>
        <w:t xml:space="preserve"> </w:t>
      </w:r>
      <w:r>
        <w:t>Shire</w:t>
      </w:r>
      <w:r>
        <w:rPr>
          <w:spacing w:val="-6"/>
        </w:rPr>
        <w:t xml:space="preserve"> </w:t>
      </w:r>
      <w:r>
        <w:t>of</w:t>
      </w:r>
      <w:r>
        <w:rPr>
          <w:spacing w:val="-5"/>
        </w:rPr>
        <w:t xml:space="preserve"> </w:t>
      </w:r>
      <w:r>
        <w:t>Tammin</w:t>
      </w:r>
      <w:r>
        <w:rPr>
          <w:spacing w:val="-2"/>
        </w:rPr>
        <w:t xml:space="preserve"> </w:t>
      </w:r>
      <w:r>
        <w:rPr>
          <w:spacing w:val="-4"/>
        </w:rPr>
        <w:t>Code</w:t>
      </w:r>
      <w:r>
        <w:rPr>
          <w:spacing w:val="-8"/>
        </w:rPr>
        <w:t xml:space="preserve"> </w:t>
      </w:r>
      <w:r>
        <w:t>of</w:t>
      </w:r>
      <w:r>
        <w:rPr>
          <w:spacing w:val="-7"/>
        </w:rPr>
        <w:t xml:space="preserve"> </w:t>
      </w:r>
      <w:r>
        <w:rPr>
          <w:spacing w:val="-3"/>
        </w:rPr>
        <w:t>Conduct</w:t>
      </w:r>
      <w:r>
        <w:rPr>
          <w:spacing w:val="-6"/>
        </w:rPr>
        <w:t xml:space="preserve"> </w:t>
      </w:r>
      <w:r>
        <w:t>(the</w:t>
      </w:r>
      <w:r>
        <w:rPr>
          <w:spacing w:val="-8"/>
        </w:rPr>
        <w:t xml:space="preserve"> </w:t>
      </w:r>
      <w:r>
        <w:rPr>
          <w:spacing w:val="-3"/>
        </w:rPr>
        <w:t>Code)</w:t>
      </w:r>
      <w:r>
        <w:rPr>
          <w:spacing w:val="-9"/>
        </w:rPr>
        <w:t xml:space="preserve"> </w:t>
      </w:r>
      <w:r>
        <w:rPr>
          <w:spacing w:val="-3"/>
        </w:rPr>
        <w:t>provides</w:t>
      </w:r>
      <w:r>
        <w:rPr>
          <w:spacing w:val="-7"/>
        </w:rPr>
        <w:t xml:space="preserve"> </w:t>
      </w:r>
      <w:r>
        <w:rPr>
          <w:spacing w:val="-3"/>
        </w:rPr>
        <w:t>employees</w:t>
      </w:r>
      <w:r>
        <w:rPr>
          <w:spacing w:val="-5"/>
        </w:rPr>
        <w:t xml:space="preserve"> </w:t>
      </w:r>
      <w:r>
        <w:rPr>
          <w:spacing w:val="-3"/>
        </w:rPr>
        <w:t>with</w:t>
      </w:r>
      <w:r>
        <w:rPr>
          <w:spacing w:val="-6"/>
        </w:rPr>
        <w:t xml:space="preserve"> </w:t>
      </w:r>
      <w:r>
        <w:rPr>
          <w:spacing w:val="-3"/>
        </w:rPr>
        <w:t>clear</w:t>
      </w:r>
      <w:r>
        <w:rPr>
          <w:spacing w:val="-7"/>
        </w:rPr>
        <w:t xml:space="preserve"> </w:t>
      </w:r>
      <w:r>
        <w:rPr>
          <w:spacing w:val="-3"/>
        </w:rPr>
        <w:t>guidelines</w:t>
      </w:r>
      <w:r>
        <w:rPr>
          <w:spacing w:val="-8"/>
        </w:rPr>
        <w:t xml:space="preserve"> </w:t>
      </w:r>
      <w:r>
        <w:t xml:space="preserve">for the </w:t>
      </w:r>
      <w:r>
        <w:rPr>
          <w:spacing w:val="-3"/>
        </w:rPr>
        <w:t xml:space="preserve">standards of professional conduct expected </w:t>
      </w:r>
      <w:r>
        <w:t xml:space="preserve">of them in </w:t>
      </w:r>
      <w:r>
        <w:rPr>
          <w:spacing w:val="-3"/>
        </w:rPr>
        <w:t>conducting</w:t>
      </w:r>
      <w:r>
        <w:t xml:space="preserve"> </w:t>
      </w:r>
      <w:r>
        <w:rPr>
          <w:spacing w:val="-3"/>
        </w:rPr>
        <w:t xml:space="preserve">their functions </w:t>
      </w:r>
      <w:r>
        <w:t xml:space="preserve">and </w:t>
      </w:r>
      <w:r>
        <w:rPr>
          <w:spacing w:val="-3"/>
        </w:rPr>
        <w:t>responsibilities.</w:t>
      </w:r>
    </w:p>
    <w:p w14:paraId="5D886F62" w14:textId="77777777" w:rsidR="00FA42F5" w:rsidRDefault="00FA42F5">
      <w:pPr>
        <w:pStyle w:val="BodyText"/>
        <w:spacing w:before="8"/>
        <w:rPr>
          <w:sz w:val="20"/>
        </w:rPr>
      </w:pPr>
    </w:p>
    <w:p w14:paraId="5625D878" w14:textId="52FC3763" w:rsidR="00FA42F5" w:rsidRDefault="00410226">
      <w:pPr>
        <w:pStyle w:val="BodyText"/>
        <w:spacing w:line="247" w:lineRule="auto"/>
        <w:ind w:left="1440" w:right="1432"/>
        <w:jc w:val="both"/>
      </w:pPr>
      <w:r>
        <w:t xml:space="preserve">The </w:t>
      </w:r>
      <w:r>
        <w:rPr>
          <w:spacing w:val="-3"/>
        </w:rPr>
        <w:t xml:space="preserve">Code addresses </w:t>
      </w:r>
      <w:r>
        <w:t xml:space="preserve">the </w:t>
      </w:r>
      <w:r>
        <w:rPr>
          <w:spacing w:val="-3"/>
        </w:rPr>
        <w:t xml:space="preserve">broader issue of ethical responsibility </w:t>
      </w:r>
      <w:r>
        <w:t xml:space="preserve">and </w:t>
      </w:r>
      <w:r>
        <w:rPr>
          <w:spacing w:val="-3"/>
        </w:rPr>
        <w:t xml:space="preserve">encourages transparency </w:t>
      </w:r>
      <w:r>
        <w:t xml:space="preserve">and </w:t>
      </w:r>
      <w:r>
        <w:rPr>
          <w:spacing w:val="-3"/>
        </w:rPr>
        <w:t xml:space="preserve">accountability. </w:t>
      </w:r>
      <w:r>
        <w:t xml:space="preserve">The </w:t>
      </w:r>
      <w:r>
        <w:rPr>
          <w:spacing w:val="-3"/>
        </w:rPr>
        <w:t xml:space="preserve">Code expresses </w:t>
      </w:r>
      <w:r>
        <w:t xml:space="preserve">the Shire’s commitment to high standards of </w:t>
      </w:r>
      <w:r>
        <w:rPr>
          <w:spacing w:val="-3"/>
        </w:rPr>
        <w:t xml:space="preserve">ethical </w:t>
      </w:r>
      <w:r>
        <w:t xml:space="preserve">and </w:t>
      </w:r>
      <w:r>
        <w:rPr>
          <w:spacing w:val="-3"/>
        </w:rPr>
        <w:t xml:space="preserve">professional </w:t>
      </w:r>
      <w:r w:rsidR="00051213">
        <w:rPr>
          <w:spacing w:val="-3"/>
        </w:rPr>
        <w:t>behavior</w:t>
      </w:r>
      <w:r>
        <w:rPr>
          <w:spacing w:val="-3"/>
        </w:rPr>
        <w:t xml:space="preserve"> </w:t>
      </w:r>
      <w:r>
        <w:t xml:space="preserve">and </w:t>
      </w:r>
      <w:r>
        <w:rPr>
          <w:spacing w:val="-3"/>
        </w:rPr>
        <w:t xml:space="preserve">outlines </w:t>
      </w:r>
      <w:r>
        <w:t xml:space="preserve">the </w:t>
      </w:r>
      <w:r>
        <w:rPr>
          <w:spacing w:val="-3"/>
        </w:rPr>
        <w:t xml:space="preserve">principles </w:t>
      </w:r>
      <w:r>
        <w:t xml:space="preserve">in </w:t>
      </w:r>
      <w:r>
        <w:rPr>
          <w:spacing w:val="-3"/>
        </w:rPr>
        <w:t xml:space="preserve">which individual responsibilities </w:t>
      </w:r>
      <w:r>
        <w:t xml:space="preserve">are </w:t>
      </w:r>
      <w:r>
        <w:rPr>
          <w:spacing w:val="-3"/>
        </w:rPr>
        <w:t>based.</w:t>
      </w:r>
    </w:p>
    <w:p w14:paraId="04EE6A95" w14:textId="77777777" w:rsidR="00FA42F5" w:rsidRDefault="00FA42F5">
      <w:pPr>
        <w:pStyle w:val="BodyText"/>
        <w:spacing w:before="8"/>
        <w:rPr>
          <w:sz w:val="20"/>
        </w:rPr>
      </w:pPr>
    </w:p>
    <w:p w14:paraId="497B9AB0" w14:textId="77777777" w:rsidR="00FA42F5" w:rsidRDefault="00410226">
      <w:pPr>
        <w:pStyle w:val="BodyText"/>
        <w:spacing w:line="247" w:lineRule="auto"/>
        <w:ind w:left="1440" w:right="1412"/>
      </w:pPr>
      <w:r>
        <w:t xml:space="preserve">The Code is complementary to the principles adopted in the </w:t>
      </w:r>
      <w:r>
        <w:rPr>
          <w:i/>
        </w:rPr>
        <w:t xml:space="preserve">Local Government Act 1995 </w:t>
      </w:r>
      <w:r>
        <w:t>(the Act) and associated regulations, which incorporate four fundamental aims:</w:t>
      </w:r>
    </w:p>
    <w:p w14:paraId="25EA337F" w14:textId="77777777" w:rsidR="00FA42F5" w:rsidRDefault="00FA42F5">
      <w:pPr>
        <w:pStyle w:val="BodyText"/>
        <w:spacing w:before="8"/>
        <w:rPr>
          <w:sz w:val="20"/>
        </w:rPr>
      </w:pPr>
    </w:p>
    <w:p w14:paraId="24C655A5" w14:textId="77777777" w:rsidR="00FA42F5" w:rsidRDefault="00410226">
      <w:pPr>
        <w:pStyle w:val="ListParagraph"/>
        <w:numPr>
          <w:ilvl w:val="0"/>
          <w:numId w:val="1"/>
        </w:numPr>
        <w:tabs>
          <w:tab w:val="left" w:pos="2161"/>
        </w:tabs>
        <w:spacing w:before="1"/>
        <w:rPr>
          <w:i/>
        </w:rPr>
      </w:pPr>
      <w:r>
        <w:rPr>
          <w:i/>
          <w:spacing w:val="-3"/>
        </w:rPr>
        <w:t xml:space="preserve">better decision-making </w:t>
      </w:r>
      <w:r>
        <w:rPr>
          <w:i/>
        </w:rPr>
        <w:t xml:space="preserve">by </w:t>
      </w:r>
      <w:r>
        <w:rPr>
          <w:i/>
          <w:spacing w:val="-3"/>
        </w:rPr>
        <w:t>local</w:t>
      </w:r>
      <w:r>
        <w:rPr>
          <w:i/>
          <w:spacing w:val="19"/>
        </w:rPr>
        <w:t xml:space="preserve"> </w:t>
      </w:r>
      <w:r>
        <w:rPr>
          <w:i/>
          <w:spacing w:val="-3"/>
        </w:rPr>
        <w:t>governments;</w:t>
      </w:r>
    </w:p>
    <w:p w14:paraId="67D071DB" w14:textId="77777777" w:rsidR="00FA42F5" w:rsidRDefault="00410226">
      <w:pPr>
        <w:pStyle w:val="ListParagraph"/>
        <w:numPr>
          <w:ilvl w:val="0"/>
          <w:numId w:val="1"/>
        </w:numPr>
        <w:tabs>
          <w:tab w:val="left" w:pos="2161"/>
        </w:tabs>
        <w:spacing w:before="8"/>
        <w:rPr>
          <w:i/>
        </w:rPr>
      </w:pPr>
      <w:r>
        <w:rPr>
          <w:i/>
          <w:spacing w:val="-3"/>
        </w:rPr>
        <w:t xml:space="preserve">greater community participation </w:t>
      </w:r>
      <w:r>
        <w:rPr>
          <w:i/>
        </w:rPr>
        <w:t xml:space="preserve">in the </w:t>
      </w:r>
      <w:r>
        <w:rPr>
          <w:i/>
          <w:spacing w:val="-3"/>
        </w:rPr>
        <w:t xml:space="preserve">decisions </w:t>
      </w:r>
      <w:r>
        <w:rPr>
          <w:i/>
        </w:rPr>
        <w:t xml:space="preserve">and </w:t>
      </w:r>
      <w:r>
        <w:rPr>
          <w:i/>
          <w:spacing w:val="-3"/>
        </w:rPr>
        <w:t xml:space="preserve">affairs </w:t>
      </w:r>
      <w:r>
        <w:rPr>
          <w:i/>
        </w:rPr>
        <w:t xml:space="preserve">of </w:t>
      </w:r>
      <w:r>
        <w:rPr>
          <w:i/>
          <w:spacing w:val="-3"/>
        </w:rPr>
        <w:t>local</w:t>
      </w:r>
      <w:r>
        <w:rPr>
          <w:i/>
          <w:spacing w:val="12"/>
        </w:rPr>
        <w:t xml:space="preserve"> </w:t>
      </w:r>
      <w:r>
        <w:rPr>
          <w:i/>
          <w:spacing w:val="-3"/>
        </w:rPr>
        <w:t>governments;</w:t>
      </w:r>
    </w:p>
    <w:p w14:paraId="42ACD35F" w14:textId="77777777" w:rsidR="00FA42F5" w:rsidRDefault="00410226">
      <w:pPr>
        <w:pStyle w:val="ListParagraph"/>
        <w:numPr>
          <w:ilvl w:val="0"/>
          <w:numId w:val="1"/>
        </w:numPr>
        <w:tabs>
          <w:tab w:val="left" w:pos="2161"/>
        </w:tabs>
        <w:spacing w:before="5"/>
        <w:rPr>
          <w:i/>
        </w:rPr>
      </w:pPr>
      <w:r>
        <w:rPr>
          <w:i/>
          <w:spacing w:val="-3"/>
        </w:rPr>
        <w:t xml:space="preserve">greater accountability </w:t>
      </w:r>
      <w:r>
        <w:rPr>
          <w:i/>
        </w:rPr>
        <w:t xml:space="preserve">of </w:t>
      </w:r>
      <w:r>
        <w:rPr>
          <w:i/>
          <w:spacing w:val="-3"/>
        </w:rPr>
        <w:t xml:space="preserve">local governments </w:t>
      </w:r>
      <w:r>
        <w:rPr>
          <w:i/>
        </w:rPr>
        <w:t xml:space="preserve">to </w:t>
      </w:r>
      <w:r>
        <w:rPr>
          <w:i/>
          <w:spacing w:val="-3"/>
        </w:rPr>
        <w:t>their communities;</w:t>
      </w:r>
      <w:r>
        <w:rPr>
          <w:i/>
          <w:spacing w:val="20"/>
        </w:rPr>
        <w:t xml:space="preserve"> </w:t>
      </w:r>
      <w:r>
        <w:rPr>
          <w:i/>
        </w:rPr>
        <w:t>and</w:t>
      </w:r>
    </w:p>
    <w:p w14:paraId="7B35C42A" w14:textId="77777777" w:rsidR="00FA42F5" w:rsidRDefault="00410226">
      <w:pPr>
        <w:pStyle w:val="ListParagraph"/>
        <w:numPr>
          <w:ilvl w:val="0"/>
          <w:numId w:val="1"/>
        </w:numPr>
        <w:tabs>
          <w:tab w:val="left" w:pos="2161"/>
        </w:tabs>
        <w:spacing w:before="5"/>
        <w:rPr>
          <w:i/>
        </w:rPr>
      </w:pPr>
      <w:r>
        <w:rPr>
          <w:i/>
        </w:rPr>
        <w:t xml:space="preserve">more </w:t>
      </w:r>
      <w:r>
        <w:rPr>
          <w:i/>
          <w:spacing w:val="-3"/>
        </w:rPr>
        <w:t xml:space="preserve">efficient </w:t>
      </w:r>
      <w:r>
        <w:rPr>
          <w:i/>
        </w:rPr>
        <w:t xml:space="preserve">and </w:t>
      </w:r>
      <w:r>
        <w:rPr>
          <w:i/>
          <w:spacing w:val="-3"/>
        </w:rPr>
        <w:t>effective local</w:t>
      </w:r>
      <w:r>
        <w:rPr>
          <w:i/>
          <w:spacing w:val="1"/>
        </w:rPr>
        <w:t xml:space="preserve"> </w:t>
      </w:r>
      <w:r>
        <w:rPr>
          <w:i/>
          <w:spacing w:val="-3"/>
        </w:rPr>
        <w:t>government.</w:t>
      </w:r>
    </w:p>
    <w:p w14:paraId="58B38B99" w14:textId="77777777" w:rsidR="00FA42F5" w:rsidRDefault="00FA42F5">
      <w:pPr>
        <w:pStyle w:val="BodyText"/>
        <w:spacing w:before="11"/>
        <w:rPr>
          <w:i/>
          <w:sz w:val="20"/>
        </w:rPr>
      </w:pPr>
    </w:p>
    <w:p w14:paraId="7AFF4EA9" w14:textId="77777777" w:rsidR="00FA42F5" w:rsidRDefault="00410226">
      <w:pPr>
        <w:pStyle w:val="Heading2"/>
        <w:numPr>
          <w:ilvl w:val="1"/>
          <w:numId w:val="30"/>
        </w:numPr>
        <w:tabs>
          <w:tab w:val="left" w:pos="2017"/>
        </w:tabs>
        <w:jc w:val="both"/>
      </w:pPr>
      <w:bookmarkStart w:id="1" w:name="_bookmark1"/>
      <w:bookmarkEnd w:id="1"/>
      <w:r>
        <w:rPr>
          <w:color w:val="042C46"/>
        </w:rPr>
        <w:t>Statutory</w:t>
      </w:r>
      <w:r>
        <w:rPr>
          <w:color w:val="042C46"/>
          <w:spacing w:val="-4"/>
        </w:rPr>
        <w:t xml:space="preserve"> </w:t>
      </w:r>
      <w:r>
        <w:rPr>
          <w:color w:val="042C46"/>
        </w:rPr>
        <w:t>environment</w:t>
      </w:r>
    </w:p>
    <w:p w14:paraId="2F79A0AF" w14:textId="77777777" w:rsidR="00FA42F5" w:rsidRDefault="00FA42F5">
      <w:pPr>
        <w:pStyle w:val="BodyText"/>
        <w:rPr>
          <w:b/>
          <w:sz w:val="21"/>
        </w:rPr>
      </w:pPr>
    </w:p>
    <w:p w14:paraId="681613A4" w14:textId="77777777" w:rsidR="00FA42F5" w:rsidRDefault="00410226">
      <w:pPr>
        <w:pStyle w:val="BodyText"/>
        <w:spacing w:line="259" w:lineRule="auto"/>
        <w:ind w:left="1440" w:right="1473"/>
      </w:pPr>
      <w:r>
        <w:t xml:space="preserve">The Code addresses the requirement in section 5.51A of the Act for the CEO to prepare and implement a code of conduct to be observed by employees of the Local Government, and includes the matters prescribed in Part 4A of the </w:t>
      </w:r>
      <w:r>
        <w:rPr>
          <w:i/>
        </w:rPr>
        <w:t>Local Government (Administration) Regulations 1996</w:t>
      </w:r>
      <w:r>
        <w:t>.</w:t>
      </w:r>
    </w:p>
    <w:p w14:paraId="31FC7204" w14:textId="77777777" w:rsidR="00FA42F5" w:rsidRDefault="00FA42F5">
      <w:pPr>
        <w:pStyle w:val="BodyText"/>
        <w:spacing w:before="10"/>
        <w:rPr>
          <w:sz w:val="20"/>
        </w:rPr>
      </w:pPr>
    </w:p>
    <w:p w14:paraId="3CAECB76" w14:textId="77777777" w:rsidR="00FA42F5" w:rsidRDefault="00410226">
      <w:pPr>
        <w:pStyle w:val="BodyText"/>
        <w:spacing w:line="259" w:lineRule="auto"/>
        <w:ind w:left="1440" w:right="1473"/>
      </w:pPr>
      <w:r>
        <w:t>The Code should be read in conjunction with the Act and associated regulations. Employees should ensure that they are aware of their statutory responsibilities under this and other legislation.</w:t>
      </w:r>
    </w:p>
    <w:p w14:paraId="18C036B3" w14:textId="77777777" w:rsidR="00FA42F5" w:rsidRDefault="00FA42F5">
      <w:pPr>
        <w:pStyle w:val="BodyText"/>
        <w:spacing w:before="10"/>
        <w:rPr>
          <w:sz w:val="20"/>
        </w:rPr>
      </w:pPr>
    </w:p>
    <w:p w14:paraId="20FF39C9" w14:textId="77777777" w:rsidR="00FA42F5" w:rsidRDefault="00410226">
      <w:pPr>
        <w:pStyle w:val="Heading2"/>
        <w:numPr>
          <w:ilvl w:val="1"/>
          <w:numId w:val="30"/>
        </w:numPr>
        <w:tabs>
          <w:tab w:val="left" w:pos="2017"/>
        </w:tabs>
        <w:spacing w:before="1"/>
        <w:jc w:val="both"/>
      </w:pPr>
      <w:bookmarkStart w:id="2" w:name="_bookmark2"/>
      <w:bookmarkEnd w:id="2"/>
      <w:r>
        <w:rPr>
          <w:color w:val="042C46"/>
        </w:rPr>
        <w:t>Application</w:t>
      </w:r>
    </w:p>
    <w:p w14:paraId="7A5895CE" w14:textId="77777777" w:rsidR="00FA42F5" w:rsidRDefault="00FA42F5">
      <w:pPr>
        <w:pStyle w:val="BodyText"/>
        <w:spacing w:before="3"/>
        <w:rPr>
          <w:b/>
          <w:sz w:val="21"/>
        </w:rPr>
      </w:pPr>
    </w:p>
    <w:p w14:paraId="3377EC1C" w14:textId="258F8E9A" w:rsidR="00FA42F5" w:rsidRDefault="00410226">
      <w:pPr>
        <w:pStyle w:val="BodyText"/>
        <w:spacing w:line="247" w:lineRule="auto"/>
        <w:ind w:left="1440" w:right="1433"/>
        <w:jc w:val="both"/>
      </w:pPr>
      <w:r>
        <w:lastRenderedPageBreak/>
        <w:t xml:space="preserve">For the </w:t>
      </w:r>
      <w:r>
        <w:rPr>
          <w:spacing w:val="-3"/>
        </w:rPr>
        <w:t xml:space="preserve">purposes of </w:t>
      </w:r>
      <w:r>
        <w:t xml:space="preserve">the </w:t>
      </w:r>
      <w:r>
        <w:rPr>
          <w:spacing w:val="-3"/>
        </w:rPr>
        <w:t xml:space="preserve">Code, </w:t>
      </w:r>
      <w:r>
        <w:t xml:space="preserve">the </w:t>
      </w:r>
      <w:r>
        <w:rPr>
          <w:spacing w:val="-3"/>
        </w:rPr>
        <w:t xml:space="preserve">term employees </w:t>
      </w:r>
      <w:r w:rsidR="00697BAC">
        <w:rPr>
          <w:spacing w:val="-3"/>
        </w:rPr>
        <w:t>include</w:t>
      </w:r>
      <w:r>
        <w:rPr>
          <w:spacing w:val="-3"/>
        </w:rPr>
        <w:t xml:space="preserve"> persons employed </w:t>
      </w:r>
      <w:r>
        <w:t xml:space="preserve">by the Shire of Tammin or engaged by the Shire of Tammin under a contract for services. The Code applies to all employees, including the CEO, while on the Local Government’s premises or while engaged in Local Government related activities. </w:t>
      </w:r>
      <w:r w:rsidR="00051213">
        <w:t>Clause 3.15 of this Code (Gifts)</w:t>
      </w:r>
      <w:r>
        <w:t xml:space="preserve"> does </w:t>
      </w:r>
      <w:r>
        <w:rPr>
          <w:u w:val="single"/>
        </w:rPr>
        <w:t xml:space="preserve">not </w:t>
      </w:r>
      <w:r>
        <w:t>apply to the CEO.</w:t>
      </w:r>
    </w:p>
    <w:p w14:paraId="1AA9B3C8" w14:textId="77777777" w:rsidR="00FA42F5" w:rsidRDefault="00FA42F5">
      <w:pPr>
        <w:pStyle w:val="BodyText"/>
        <w:spacing w:before="2"/>
        <w:rPr>
          <w:sz w:val="20"/>
        </w:rPr>
      </w:pPr>
    </w:p>
    <w:p w14:paraId="7B62CFAD" w14:textId="77777777" w:rsidR="00FA42F5" w:rsidRDefault="00410226">
      <w:pPr>
        <w:pStyle w:val="Heading1"/>
        <w:numPr>
          <w:ilvl w:val="0"/>
          <w:numId w:val="30"/>
        </w:numPr>
        <w:tabs>
          <w:tab w:val="left" w:pos="1873"/>
        </w:tabs>
        <w:ind w:left="1872" w:hanging="432"/>
        <w:jc w:val="both"/>
        <w:rPr>
          <w:color w:val="1F487C"/>
        </w:rPr>
      </w:pPr>
      <w:bookmarkStart w:id="3" w:name="_bookmark3"/>
      <w:bookmarkEnd w:id="3"/>
      <w:r>
        <w:rPr>
          <w:color w:val="1F487C"/>
        </w:rPr>
        <w:t>Code of</w:t>
      </w:r>
      <w:r>
        <w:rPr>
          <w:color w:val="1F487C"/>
          <w:spacing w:val="-10"/>
        </w:rPr>
        <w:t xml:space="preserve"> </w:t>
      </w:r>
      <w:r>
        <w:rPr>
          <w:color w:val="1F487C"/>
        </w:rPr>
        <w:t>Conduct</w:t>
      </w:r>
    </w:p>
    <w:p w14:paraId="18C61FC1" w14:textId="77777777" w:rsidR="00FA42F5" w:rsidRDefault="00410226">
      <w:pPr>
        <w:pStyle w:val="Heading2"/>
        <w:numPr>
          <w:ilvl w:val="1"/>
          <w:numId w:val="29"/>
        </w:numPr>
        <w:tabs>
          <w:tab w:val="left" w:pos="2007"/>
        </w:tabs>
        <w:spacing w:before="241"/>
        <w:ind w:hanging="566"/>
        <w:jc w:val="both"/>
      </w:pPr>
      <w:bookmarkStart w:id="4" w:name="_bookmark4"/>
      <w:bookmarkEnd w:id="4"/>
      <w:r>
        <w:rPr>
          <w:color w:val="042C46"/>
        </w:rPr>
        <w:t>Role of</w:t>
      </w:r>
      <w:r>
        <w:rPr>
          <w:color w:val="042C46"/>
          <w:spacing w:val="-6"/>
        </w:rPr>
        <w:t xml:space="preserve"> </w:t>
      </w:r>
      <w:r>
        <w:rPr>
          <w:color w:val="042C46"/>
        </w:rPr>
        <w:t>Employees</w:t>
      </w:r>
    </w:p>
    <w:p w14:paraId="03BCE4FE" w14:textId="77777777" w:rsidR="00FA42F5" w:rsidRDefault="00FA42F5">
      <w:pPr>
        <w:pStyle w:val="BodyText"/>
        <w:rPr>
          <w:b/>
          <w:sz w:val="21"/>
        </w:rPr>
      </w:pPr>
    </w:p>
    <w:p w14:paraId="00A98865" w14:textId="77777777" w:rsidR="00FA42F5" w:rsidRDefault="00410226">
      <w:pPr>
        <w:pStyle w:val="BodyText"/>
        <w:spacing w:before="1" w:line="256" w:lineRule="auto"/>
        <w:ind w:left="1440" w:right="1589"/>
        <w:rPr>
          <w:i/>
        </w:rPr>
      </w:pPr>
      <w:r>
        <w:t xml:space="preserve">The </w:t>
      </w:r>
      <w:r>
        <w:rPr>
          <w:spacing w:val="-3"/>
        </w:rPr>
        <w:t xml:space="preserve">role of employees </w:t>
      </w:r>
      <w:r>
        <w:t xml:space="preserve">in </w:t>
      </w:r>
      <w:r>
        <w:rPr>
          <w:spacing w:val="-3"/>
        </w:rPr>
        <w:t xml:space="preserve">Local Government </w:t>
      </w:r>
      <w:r>
        <w:t xml:space="preserve">is </w:t>
      </w:r>
      <w:r>
        <w:rPr>
          <w:spacing w:val="-3"/>
        </w:rPr>
        <w:t xml:space="preserve">determined </w:t>
      </w:r>
      <w:r>
        <w:t xml:space="preserve">by the </w:t>
      </w:r>
      <w:r>
        <w:rPr>
          <w:spacing w:val="-3"/>
        </w:rPr>
        <w:t xml:space="preserve">functions </w:t>
      </w:r>
      <w:r>
        <w:t xml:space="preserve">of the </w:t>
      </w:r>
      <w:r>
        <w:rPr>
          <w:spacing w:val="-3"/>
        </w:rPr>
        <w:t xml:space="preserve">CEO </w:t>
      </w:r>
      <w:r>
        <w:t xml:space="preserve">as </w:t>
      </w:r>
      <w:r>
        <w:rPr>
          <w:spacing w:val="-3"/>
        </w:rPr>
        <w:t xml:space="preserve">set </w:t>
      </w:r>
      <w:r>
        <w:t xml:space="preserve">out in </w:t>
      </w:r>
      <w:r>
        <w:rPr>
          <w:spacing w:val="-3"/>
        </w:rPr>
        <w:t xml:space="preserve">section </w:t>
      </w:r>
      <w:r>
        <w:t xml:space="preserve">5.41 of the </w:t>
      </w:r>
      <w:r>
        <w:rPr>
          <w:spacing w:val="-3"/>
        </w:rPr>
        <w:t>Act</w:t>
      </w:r>
      <w:r>
        <w:rPr>
          <w:i/>
          <w:spacing w:val="-3"/>
        </w:rPr>
        <w:t>.</w:t>
      </w:r>
    </w:p>
    <w:p w14:paraId="02E22CF0" w14:textId="77777777" w:rsidR="00FA42F5" w:rsidRDefault="00A9521D">
      <w:pPr>
        <w:pStyle w:val="BodyText"/>
        <w:rPr>
          <w:i/>
          <w:sz w:val="11"/>
        </w:rPr>
      </w:pPr>
      <w:r>
        <w:pict w14:anchorId="0BE4F283">
          <v:shapetype id="_x0000_t202" coordsize="21600,21600" o:spt="202" path="m,l,21600r21600,l21600,xe">
            <v:stroke joinstyle="miter"/>
            <v:path gradientshapeok="t" o:connecttype="rect"/>
          </v:shapetype>
          <v:shape id="_x0000_s2065" type="#_x0000_t202" style="position:absolute;margin-left:72.5pt;margin-top:8.8pt;width:450.45pt;height:75.6pt;z-index:1048;mso-wrap-distance-left:0;mso-wrap-distance-right:0;mso-position-horizontal-relative:page" fillcolor="#d0cece" strokeweight=".96pt">
            <v:textbox inset="0,0,0,0">
              <w:txbxContent>
                <w:p w14:paraId="13E55C5D" w14:textId="77777777" w:rsidR="00FA42F5" w:rsidRDefault="00410226">
                  <w:pPr>
                    <w:pStyle w:val="Heading3"/>
                    <w:numPr>
                      <w:ilvl w:val="1"/>
                      <w:numId w:val="28"/>
                    </w:numPr>
                    <w:tabs>
                      <w:tab w:val="left" w:pos="818"/>
                      <w:tab w:val="left" w:pos="819"/>
                    </w:tabs>
                  </w:pPr>
                  <w:r>
                    <w:t>Functions of</w:t>
                  </w:r>
                  <w:r>
                    <w:rPr>
                      <w:spacing w:val="-5"/>
                    </w:rPr>
                    <w:t xml:space="preserve"> </w:t>
                  </w:r>
                  <w:r>
                    <w:t>CEO</w:t>
                  </w:r>
                </w:p>
                <w:p w14:paraId="61151E9F" w14:textId="77777777" w:rsidR="00FA42F5" w:rsidRDefault="00410226">
                  <w:pPr>
                    <w:spacing w:before="123"/>
                    <w:ind w:left="818"/>
                    <w:rPr>
                      <w:i/>
                    </w:rPr>
                  </w:pPr>
                  <w:r>
                    <w:rPr>
                      <w:i/>
                    </w:rPr>
                    <w:t>The CEO’s functions are to:</w:t>
                  </w:r>
                </w:p>
                <w:p w14:paraId="02449481" w14:textId="77777777" w:rsidR="00FA42F5" w:rsidRDefault="00410226">
                  <w:pPr>
                    <w:pStyle w:val="ListParagraph"/>
                    <w:numPr>
                      <w:ilvl w:val="2"/>
                      <w:numId w:val="28"/>
                    </w:numPr>
                    <w:tabs>
                      <w:tab w:val="left" w:pos="1375"/>
                      <w:tab w:val="left" w:pos="1376"/>
                    </w:tabs>
                    <w:spacing w:before="118"/>
                    <w:ind w:right="103"/>
                    <w:rPr>
                      <w:i/>
                    </w:rPr>
                  </w:pPr>
                  <w:r>
                    <w:rPr>
                      <w:i/>
                      <w:spacing w:val="-3"/>
                    </w:rPr>
                    <w:t xml:space="preserve">advise </w:t>
                  </w:r>
                  <w:r>
                    <w:rPr>
                      <w:i/>
                    </w:rPr>
                    <w:t xml:space="preserve">the </w:t>
                  </w:r>
                  <w:r>
                    <w:rPr>
                      <w:i/>
                      <w:spacing w:val="-3"/>
                    </w:rPr>
                    <w:t xml:space="preserve">council </w:t>
                  </w:r>
                  <w:r>
                    <w:rPr>
                      <w:i/>
                    </w:rPr>
                    <w:t xml:space="preserve">in </w:t>
                  </w:r>
                  <w:r>
                    <w:rPr>
                      <w:i/>
                      <w:spacing w:val="-3"/>
                    </w:rPr>
                    <w:t xml:space="preserve">relation </w:t>
                  </w:r>
                  <w:r>
                    <w:rPr>
                      <w:i/>
                    </w:rPr>
                    <w:t xml:space="preserve">to the </w:t>
                  </w:r>
                  <w:r>
                    <w:rPr>
                      <w:i/>
                      <w:spacing w:val="-3"/>
                    </w:rPr>
                    <w:t xml:space="preserve">functions </w:t>
                  </w:r>
                  <w:r>
                    <w:rPr>
                      <w:i/>
                    </w:rPr>
                    <w:t xml:space="preserve">of a </w:t>
                  </w:r>
                  <w:r>
                    <w:rPr>
                      <w:i/>
                      <w:spacing w:val="-3"/>
                    </w:rPr>
                    <w:t xml:space="preserve">local government under this Act </w:t>
                  </w:r>
                  <w:r>
                    <w:rPr>
                      <w:i/>
                    </w:rPr>
                    <w:t xml:space="preserve">and </w:t>
                  </w:r>
                  <w:r>
                    <w:rPr>
                      <w:i/>
                      <w:spacing w:val="-3"/>
                    </w:rPr>
                    <w:t>other written</w:t>
                  </w:r>
                  <w:r>
                    <w:rPr>
                      <w:i/>
                      <w:spacing w:val="4"/>
                    </w:rPr>
                    <w:t xml:space="preserve"> </w:t>
                  </w:r>
                  <w:r>
                    <w:rPr>
                      <w:i/>
                      <w:spacing w:val="-3"/>
                    </w:rPr>
                    <w:t>laws;</w:t>
                  </w:r>
                </w:p>
              </w:txbxContent>
            </v:textbox>
            <w10:wrap type="topAndBottom" anchorx="page"/>
          </v:shape>
        </w:pict>
      </w:r>
    </w:p>
    <w:p w14:paraId="39E2A70A" w14:textId="77777777" w:rsidR="00FA42F5" w:rsidRDefault="00FA42F5">
      <w:pPr>
        <w:rPr>
          <w:sz w:val="11"/>
        </w:rPr>
        <w:sectPr w:rsidR="00FA42F5">
          <w:pgSz w:w="11910" w:h="16840"/>
          <w:pgMar w:top="1580" w:right="0" w:bottom="1280" w:left="0" w:header="0" w:footer="1090" w:gutter="0"/>
          <w:cols w:space="720"/>
        </w:sectPr>
      </w:pPr>
    </w:p>
    <w:p w14:paraId="472F0448" w14:textId="77777777" w:rsidR="00FA42F5" w:rsidRDefault="00FA42F5">
      <w:pPr>
        <w:pStyle w:val="BodyText"/>
        <w:rPr>
          <w:i/>
          <w:sz w:val="20"/>
        </w:rPr>
      </w:pPr>
    </w:p>
    <w:p w14:paraId="71C420FC" w14:textId="77777777" w:rsidR="00FA42F5" w:rsidRDefault="00FA42F5">
      <w:pPr>
        <w:pStyle w:val="BodyText"/>
        <w:spacing w:before="6" w:after="1"/>
        <w:rPr>
          <w:i/>
          <w:sz w:val="13"/>
        </w:rPr>
      </w:pPr>
    </w:p>
    <w:p w14:paraId="0C3253CB" w14:textId="3086DA8E" w:rsidR="00FA42F5" w:rsidRDefault="00410226">
      <w:pPr>
        <w:ind w:left="1440"/>
        <w:rPr>
          <w:sz w:val="20"/>
        </w:rPr>
      </w:pPr>
      <w:r>
        <w:rPr>
          <w:rFonts w:ascii="Times New Roman"/>
          <w:spacing w:val="-49"/>
          <w:sz w:val="20"/>
        </w:rPr>
        <w:t xml:space="preserve"> </w:t>
      </w:r>
      <w:r w:rsidR="00A9521D">
        <w:rPr>
          <w:spacing w:val="-49"/>
          <w:sz w:val="20"/>
        </w:rPr>
      </w:r>
      <w:r w:rsidR="00697BAC">
        <w:rPr>
          <w:spacing w:val="-49"/>
          <w:sz w:val="20"/>
        </w:rPr>
        <w:pict w14:anchorId="2B995AB7">
          <v:shape id="_x0000_s2066" type="#_x0000_t202" style="width:450.45pt;height:257.45pt;mso-left-percent:-10001;mso-top-percent:-10001;mso-position-horizontal:absolute;mso-position-horizontal-relative:char;mso-position-vertical:absolute;mso-position-vertical-relative:line;mso-left-percent:-10001;mso-top-percent:-10001" fillcolor="#d0cece" strokeweight=".96pt">
            <v:textbox inset="0,0,0,0">
              <w:txbxContent>
                <w:p w14:paraId="0BD8197B" w14:textId="77777777" w:rsidR="00FA42F5" w:rsidRDefault="00410226">
                  <w:pPr>
                    <w:pStyle w:val="ListParagraph"/>
                    <w:numPr>
                      <w:ilvl w:val="0"/>
                      <w:numId w:val="27"/>
                    </w:numPr>
                    <w:tabs>
                      <w:tab w:val="left" w:pos="1376"/>
                    </w:tabs>
                    <w:spacing w:line="242" w:lineRule="auto"/>
                    <w:ind w:right="100"/>
                    <w:jc w:val="both"/>
                    <w:rPr>
                      <w:i/>
                    </w:rPr>
                  </w:pPr>
                  <w:r>
                    <w:rPr>
                      <w:i/>
                      <w:spacing w:val="-3"/>
                    </w:rPr>
                    <w:t xml:space="preserve">ensure </w:t>
                  </w:r>
                  <w:r>
                    <w:rPr>
                      <w:i/>
                    </w:rPr>
                    <w:t xml:space="preserve">that </w:t>
                  </w:r>
                  <w:r>
                    <w:rPr>
                      <w:i/>
                      <w:spacing w:val="-3"/>
                    </w:rPr>
                    <w:t xml:space="preserve">advice </w:t>
                  </w:r>
                  <w:r>
                    <w:rPr>
                      <w:i/>
                    </w:rPr>
                    <w:t xml:space="preserve">and </w:t>
                  </w:r>
                  <w:r>
                    <w:rPr>
                      <w:i/>
                      <w:spacing w:val="-3"/>
                    </w:rPr>
                    <w:t xml:space="preserve">information </w:t>
                  </w:r>
                  <w:r>
                    <w:rPr>
                      <w:i/>
                    </w:rPr>
                    <w:t xml:space="preserve">is </w:t>
                  </w:r>
                  <w:r>
                    <w:rPr>
                      <w:i/>
                      <w:spacing w:val="-3"/>
                    </w:rPr>
                    <w:t xml:space="preserve">available </w:t>
                  </w:r>
                  <w:r>
                    <w:rPr>
                      <w:i/>
                    </w:rPr>
                    <w:t xml:space="preserve">to the </w:t>
                  </w:r>
                  <w:r>
                    <w:rPr>
                      <w:i/>
                      <w:spacing w:val="-3"/>
                    </w:rPr>
                    <w:t xml:space="preserve">council </w:t>
                  </w:r>
                  <w:r>
                    <w:rPr>
                      <w:i/>
                    </w:rPr>
                    <w:t xml:space="preserve">so that </w:t>
                  </w:r>
                  <w:r>
                    <w:rPr>
                      <w:i/>
                      <w:spacing w:val="-3"/>
                    </w:rPr>
                    <w:t xml:space="preserve">informed decisions </w:t>
                  </w:r>
                  <w:r>
                    <w:rPr>
                      <w:i/>
                    </w:rPr>
                    <w:t>can be</w:t>
                  </w:r>
                  <w:r>
                    <w:rPr>
                      <w:i/>
                      <w:spacing w:val="-4"/>
                    </w:rPr>
                    <w:t xml:space="preserve"> </w:t>
                  </w:r>
                  <w:r>
                    <w:rPr>
                      <w:i/>
                      <w:spacing w:val="-3"/>
                    </w:rPr>
                    <w:t>made;</w:t>
                  </w:r>
                </w:p>
                <w:p w14:paraId="7C56470A" w14:textId="77777777" w:rsidR="00FA42F5" w:rsidRDefault="00410226">
                  <w:pPr>
                    <w:pStyle w:val="ListParagraph"/>
                    <w:numPr>
                      <w:ilvl w:val="0"/>
                      <w:numId w:val="27"/>
                    </w:numPr>
                    <w:tabs>
                      <w:tab w:val="left" w:pos="1375"/>
                      <w:tab w:val="left" w:pos="1376"/>
                    </w:tabs>
                    <w:spacing w:before="119"/>
                    <w:rPr>
                      <w:i/>
                    </w:rPr>
                  </w:pPr>
                  <w:r>
                    <w:rPr>
                      <w:i/>
                      <w:spacing w:val="-3"/>
                    </w:rPr>
                    <w:t xml:space="preserve">cause council decisions </w:t>
                  </w:r>
                  <w:r>
                    <w:rPr>
                      <w:i/>
                    </w:rPr>
                    <w:t>to be</w:t>
                  </w:r>
                  <w:r>
                    <w:rPr>
                      <w:i/>
                      <w:spacing w:val="12"/>
                    </w:rPr>
                    <w:t xml:space="preserve"> </w:t>
                  </w:r>
                  <w:r>
                    <w:rPr>
                      <w:i/>
                      <w:spacing w:val="-3"/>
                    </w:rPr>
                    <w:t>implemented;</w:t>
                  </w:r>
                </w:p>
                <w:p w14:paraId="14F05627" w14:textId="75E1F1FD" w:rsidR="00FA42F5" w:rsidRDefault="00410226">
                  <w:pPr>
                    <w:pStyle w:val="ListParagraph"/>
                    <w:numPr>
                      <w:ilvl w:val="0"/>
                      <w:numId w:val="27"/>
                    </w:numPr>
                    <w:tabs>
                      <w:tab w:val="left" w:pos="1375"/>
                      <w:tab w:val="left" w:pos="1376"/>
                    </w:tabs>
                    <w:spacing w:before="121"/>
                    <w:rPr>
                      <w:i/>
                    </w:rPr>
                  </w:pPr>
                  <w:r>
                    <w:rPr>
                      <w:i/>
                      <w:spacing w:val="-3"/>
                    </w:rPr>
                    <w:t xml:space="preserve">manage </w:t>
                  </w:r>
                  <w:r>
                    <w:rPr>
                      <w:i/>
                    </w:rPr>
                    <w:t xml:space="preserve">the </w:t>
                  </w:r>
                  <w:r w:rsidR="00051213">
                    <w:rPr>
                      <w:i/>
                    </w:rPr>
                    <w:t>day-to-day</w:t>
                  </w:r>
                  <w:r>
                    <w:rPr>
                      <w:i/>
                    </w:rPr>
                    <w:t xml:space="preserve"> </w:t>
                  </w:r>
                  <w:r>
                    <w:rPr>
                      <w:i/>
                      <w:spacing w:val="-3"/>
                    </w:rPr>
                    <w:t xml:space="preserve">operations </w:t>
                  </w:r>
                  <w:r>
                    <w:rPr>
                      <w:i/>
                    </w:rPr>
                    <w:t xml:space="preserve">of the </w:t>
                  </w:r>
                  <w:r>
                    <w:rPr>
                      <w:i/>
                      <w:spacing w:val="-3"/>
                    </w:rPr>
                    <w:t>local</w:t>
                  </w:r>
                  <w:r>
                    <w:rPr>
                      <w:i/>
                      <w:spacing w:val="-23"/>
                    </w:rPr>
                    <w:t xml:space="preserve"> </w:t>
                  </w:r>
                  <w:r>
                    <w:rPr>
                      <w:i/>
                      <w:spacing w:val="-3"/>
                    </w:rPr>
                    <w:t>government;</w:t>
                  </w:r>
                </w:p>
                <w:p w14:paraId="6325D209" w14:textId="77777777" w:rsidR="00FA42F5" w:rsidRDefault="00410226">
                  <w:pPr>
                    <w:pStyle w:val="ListParagraph"/>
                    <w:numPr>
                      <w:ilvl w:val="0"/>
                      <w:numId w:val="27"/>
                    </w:numPr>
                    <w:tabs>
                      <w:tab w:val="left" w:pos="1376"/>
                    </w:tabs>
                    <w:spacing w:before="118"/>
                    <w:ind w:right="99"/>
                    <w:jc w:val="both"/>
                    <w:rPr>
                      <w:i/>
                    </w:rPr>
                  </w:pPr>
                  <w:r>
                    <w:rPr>
                      <w:i/>
                      <w:spacing w:val="-3"/>
                    </w:rPr>
                    <w:t xml:space="preserve">liaise </w:t>
                  </w:r>
                  <w:r>
                    <w:rPr>
                      <w:i/>
                    </w:rPr>
                    <w:t xml:space="preserve">with the </w:t>
                  </w:r>
                  <w:r>
                    <w:rPr>
                      <w:i/>
                      <w:spacing w:val="-3"/>
                    </w:rPr>
                    <w:t xml:space="preserve">mayor </w:t>
                  </w:r>
                  <w:r>
                    <w:rPr>
                      <w:i/>
                    </w:rPr>
                    <w:t xml:space="preserve">or </w:t>
                  </w:r>
                  <w:r>
                    <w:rPr>
                      <w:i/>
                      <w:spacing w:val="-3"/>
                    </w:rPr>
                    <w:t xml:space="preserve">president </w:t>
                  </w:r>
                  <w:r>
                    <w:rPr>
                      <w:i/>
                    </w:rPr>
                    <w:t xml:space="preserve">on the </w:t>
                  </w:r>
                  <w:r>
                    <w:rPr>
                      <w:i/>
                      <w:spacing w:val="-3"/>
                    </w:rPr>
                    <w:t xml:space="preserve">local government’s affairs </w:t>
                  </w:r>
                  <w:r>
                    <w:rPr>
                      <w:i/>
                    </w:rPr>
                    <w:t xml:space="preserve">and the </w:t>
                  </w:r>
                  <w:r>
                    <w:rPr>
                      <w:i/>
                      <w:spacing w:val="-3"/>
                    </w:rPr>
                    <w:t xml:space="preserve">performance </w:t>
                  </w:r>
                  <w:r>
                    <w:rPr>
                      <w:i/>
                    </w:rPr>
                    <w:t xml:space="preserve">of the </w:t>
                  </w:r>
                  <w:r>
                    <w:rPr>
                      <w:i/>
                      <w:spacing w:val="-3"/>
                    </w:rPr>
                    <w:t>local government’s</w:t>
                  </w:r>
                  <w:r>
                    <w:rPr>
                      <w:i/>
                      <w:spacing w:val="6"/>
                    </w:rPr>
                    <w:t xml:space="preserve"> </w:t>
                  </w:r>
                  <w:r>
                    <w:rPr>
                      <w:i/>
                      <w:spacing w:val="-3"/>
                    </w:rPr>
                    <w:t>functions;</w:t>
                  </w:r>
                </w:p>
                <w:p w14:paraId="3CF78221" w14:textId="77777777" w:rsidR="00FA42F5" w:rsidRDefault="00410226">
                  <w:pPr>
                    <w:pStyle w:val="ListParagraph"/>
                    <w:numPr>
                      <w:ilvl w:val="0"/>
                      <w:numId w:val="27"/>
                    </w:numPr>
                    <w:tabs>
                      <w:tab w:val="left" w:pos="1375"/>
                      <w:tab w:val="left" w:pos="1376"/>
                    </w:tabs>
                    <w:spacing w:before="121"/>
                    <w:rPr>
                      <w:i/>
                    </w:rPr>
                  </w:pPr>
                  <w:r>
                    <w:rPr>
                      <w:i/>
                      <w:spacing w:val="-3"/>
                    </w:rPr>
                    <w:t xml:space="preserve">speak </w:t>
                  </w:r>
                  <w:r>
                    <w:rPr>
                      <w:i/>
                    </w:rPr>
                    <w:t xml:space="preserve">on </w:t>
                  </w:r>
                  <w:r>
                    <w:rPr>
                      <w:i/>
                      <w:spacing w:val="-3"/>
                    </w:rPr>
                    <w:t xml:space="preserve">behalf </w:t>
                  </w:r>
                  <w:r>
                    <w:rPr>
                      <w:i/>
                    </w:rPr>
                    <w:t xml:space="preserve">of the </w:t>
                  </w:r>
                  <w:r>
                    <w:rPr>
                      <w:i/>
                      <w:spacing w:val="-3"/>
                    </w:rPr>
                    <w:t xml:space="preserve">local government </w:t>
                  </w:r>
                  <w:r>
                    <w:rPr>
                      <w:i/>
                    </w:rPr>
                    <w:t xml:space="preserve">if the </w:t>
                  </w:r>
                  <w:r>
                    <w:rPr>
                      <w:i/>
                      <w:spacing w:val="-3"/>
                    </w:rPr>
                    <w:t xml:space="preserve">mayor </w:t>
                  </w:r>
                  <w:r>
                    <w:rPr>
                      <w:i/>
                    </w:rPr>
                    <w:t xml:space="preserve">or </w:t>
                  </w:r>
                  <w:r>
                    <w:rPr>
                      <w:i/>
                      <w:spacing w:val="-3"/>
                    </w:rPr>
                    <w:t>president</w:t>
                  </w:r>
                  <w:r>
                    <w:rPr>
                      <w:i/>
                      <w:spacing w:val="-7"/>
                    </w:rPr>
                    <w:t xml:space="preserve"> </w:t>
                  </w:r>
                  <w:r>
                    <w:rPr>
                      <w:i/>
                      <w:spacing w:val="-3"/>
                    </w:rPr>
                    <w:t>agrees;</w:t>
                  </w:r>
                </w:p>
                <w:p w14:paraId="7E48042D" w14:textId="202228EB" w:rsidR="00FA42F5" w:rsidRDefault="00410226">
                  <w:pPr>
                    <w:pStyle w:val="ListParagraph"/>
                    <w:numPr>
                      <w:ilvl w:val="0"/>
                      <w:numId w:val="27"/>
                    </w:numPr>
                    <w:tabs>
                      <w:tab w:val="left" w:pos="1376"/>
                    </w:tabs>
                    <w:spacing w:before="119"/>
                    <w:ind w:right="97"/>
                    <w:jc w:val="both"/>
                    <w:rPr>
                      <w:i/>
                    </w:rPr>
                  </w:pPr>
                  <w:r>
                    <w:rPr>
                      <w:i/>
                    </w:rPr>
                    <w:t xml:space="preserve">be </w:t>
                  </w:r>
                  <w:r>
                    <w:rPr>
                      <w:i/>
                      <w:spacing w:val="-3"/>
                    </w:rPr>
                    <w:t xml:space="preserve">responsible </w:t>
                  </w:r>
                  <w:r>
                    <w:rPr>
                      <w:i/>
                    </w:rPr>
                    <w:t xml:space="preserve">for the </w:t>
                  </w:r>
                  <w:r>
                    <w:rPr>
                      <w:i/>
                      <w:spacing w:val="-3"/>
                    </w:rPr>
                    <w:t xml:space="preserve">employment, management supervision, direction, </w:t>
                  </w:r>
                  <w:r>
                    <w:rPr>
                      <w:i/>
                    </w:rPr>
                    <w:t xml:space="preserve">and </w:t>
                  </w:r>
                  <w:r>
                    <w:rPr>
                      <w:i/>
                      <w:spacing w:val="-3"/>
                    </w:rPr>
                    <w:t xml:space="preserve">dismissal </w:t>
                  </w:r>
                  <w:r>
                    <w:rPr>
                      <w:i/>
                    </w:rPr>
                    <w:t xml:space="preserve">of </w:t>
                  </w:r>
                  <w:r>
                    <w:rPr>
                      <w:i/>
                      <w:spacing w:val="-3"/>
                    </w:rPr>
                    <w:t xml:space="preserve">other employees (subject </w:t>
                  </w:r>
                  <w:r>
                    <w:rPr>
                      <w:i/>
                    </w:rPr>
                    <w:t xml:space="preserve">to </w:t>
                  </w:r>
                  <w:r>
                    <w:rPr>
                      <w:i/>
                      <w:spacing w:val="-3"/>
                    </w:rPr>
                    <w:t xml:space="preserve">section 5.37(2) </w:t>
                  </w:r>
                  <w:r>
                    <w:rPr>
                      <w:i/>
                    </w:rPr>
                    <w:t xml:space="preserve">in </w:t>
                  </w:r>
                  <w:r>
                    <w:rPr>
                      <w:i/>
                      <w:spacing w:val="-3"/>
                    </w:rPr>
                    <w:t xml:space="preserve">relation </w:t>
                  </w:r>
                  <w:r>
                    <w:rPr>
                      <w:i/>
                    </w:rPr>
                    <w:t xml:space="preserve">to </w:t>
                  </w:r>
                  <w:r>
                    <w:rPr>
                      <w:i/>
                      <w:spacing w:val="-3"/>
                    </w:rPr>
                    <w:t>senior employees);</w:t>
                  </w:r>
                </w:p>
                <w:p w14:paraId="2BD52A89" w14:textId="77777777" w:rsidR="00FA42F5" w:rsidRDefault="00410226">
                  <w:pPr>
                    <w:pStyle w:val="ListParagraph"/>
                    <w:numPr>
                      <w:ilvl w:val="0"/>
                      <w:numId w:val="27"/>
                    </w:numPr>
                    <w:tabs>
                      <w:tab w:val="left" w:pos="1376"/>
                    </w:tabs>
                    <w:spacing w:before="119" w:line="242" w:lineRule="auto"/>
                    <w:ind w:right="104"/>
                    <w:jc w:val="both"/>
                    <w:rPr>
                      <w:i/>
                    </w:rPr>
                  </w:pPr>
                  <w:r>
                    <w:rPr>
                      <w:i/>
                      <w:spacing w:val="-3"/>
                    </w:rPr>
                    <w:t xml:space="preserve">ensure </w:t>
                  </w:r>
                  <w:r>
                    <w:rPr>
                      <w:i/>
                    </w:rPr>
                    <w:t xml:space="preserve">that </w:t>
                  </w:r>
                  <w:r>
                    <w:rPr>
                      <w:i/>
                      <w:spacing w:val="-3"/>
                    </w:rPr>
                    <w:t xml:space="preserve">records </w:t>
                  </w:r>
                  <w:r>
                    <w:rPr>
                      <w:i/>
                    </w:rPr>
                    <w:t xml:space="preserve">and </w:t>
                  </w:r>
                  <w:r>
                    <w:rPr>
                      <w:i/>
                      <w:spacing w:val="-3"/>
                    </w:rPr>
                    <w:t xml:space="preserve">documents </w:t>
                  </w:r>
                  <w:r>
                    <w:rPr>
                      <w:i/>
                    </w:rPr>
                    <w:t xml:space="preserve">of the </w:t>
                  </w:r>
                  <w:r>
                    <w:rPr>
                      <w:i/>
                      <w:spacing w:val="-3"/>
                    </w:rPr>
                    <w:t xml:space="preserve">local government </w:t>
                  </w:r>
                  <w:r>
                    <w:rPr>
                      <w:i/>
                    </w:rPr>
                    <w:t xml:space="preserve">are </w:t>
                  </w:r>
                  <w:r>
                    <w:rPr>
                      <w:i/>
                      <w:spacing w:val="-3"/>
                    </w:rPr>
                    <w:t xml:space="preserve">properly kept </w:t>
                  </w:r>
                  <w:r>
                    <w:rPr>
                      <w:i/>
                    </w:rPr>
                    <w:t xml:space="preserve">for the </w:t>
                  </w:r>
                  <w:r>
                    <w:rPr>
                      <w:i/>
                      <w:spacing w:val="-3"/>
                    </w:rPr>
                    <w:t xml:space="preserve">purposes </w:t>
                  </w:r>
                  <w:r>
                    <w:rPr>
                      <w:i/>
                    </w:rPr>
                    <w:t xml:space="preserve">of </w:t>
                  </w:r>
                  <w:r>
                    <w:rPr>
                      <w:i/>
                      <w:spacing w:val="-3"/>
                    </w:rPr>
                    <w:t xml:space="preserve">this Act </w:t>
                  </w:r>
                  <w:r>
                    <w:rPr>
                      <w:i/>
                    </w:rPr>
                    <w:t xml:space="preserve">and any </w:t>
                  </w:r>
                  <w:r>
                    <w:rPr>
                      <w:i/>
                      <w:spacing w:val="-3"/>
                    </w:rPr>
                    <w:t>other written law;</w:t>
                  </w:r>
                  <w:r>
                    <w:rPr>
                      <w:i/>
                      <w:spacing w:val="-25"/>
                    </w:rPr>
                    <w:t xml:space="preserve"> </w:t>
                  </w:r>
                  <w:r>
                    <w:rPr>
                      <w:i/>
                    </w:rPr>
                    <w:t>and</w:t>
                  </w:r>
                </w:p>
                <w:p w14:paraId="2BCD8ABC" w14:textId="77777777" w:rsidR="00FA42F5" w:rsidRDefault="00410226">
                  <w:pPr>
                    <w:pStyle w:val="ListParagraph"/>
                    <w:numPr>
                      <w:ilvl w:val="0"/>
                      <w:numId w:val="27"/>
                    </w:numPr>
                    <w:tabs>
                      <w:tab w:val="left" w:pos="1376"/>
                    </w:tabs>
                    <w:spacing w:before="116"/>
                    <w:ind w:right="97"/>
                    <w:jc w:val="both"/>
                    <w:rPr>
                      <w:i/>
                    </w:rPr>
                  </w:pPr>
                  <w:r>
                    <w:rPr>
                      <w:i/>
                      <w:spacing w:val="-3"/>
                    </w:rPr>
                    <w:t xml:space="preserve">perform </w:t>
                  </w:r>
                  <w:r>
                    <w:rPr>
                      <w:i/>
                    </w:rPr>
                    <w:t xml:space="preserve">any </w:t>
                  </w:r>
                  <w:r>
                    <w:rPr>
                      <w:i/>
                      <w:spacing w:val="-3"/>
                    </w:rPr>
                    <w:t xml:space="preserve">other function specified </w:t>
                  </w:r>
                  <w:r>
                    <w:rPr>
                      <w:i/>
                    </w:rPr>
                    <w:t xml:space="preserve">or </w:t>
                  </w:r>
                  <w:r>
                    <w:rPr>
                      <w:i/>
                      <w:spacing w:val="-3"/>
                    </w:rPr>
                    <w:t xml:space="preserve">delegated </w:t>
                  </w:r>
                  <w:r>
                    <w:rPr>
                      <w:i/>
                    </w:rPr>
                    <w:t xml:space="preserve">by the </w:t>
                  </w:r>
                  <w:r>
                    <w:rPr>
                      <w:i/>
                      <w:spacing w:val="-3"/>
                    </w:rPr>
                    <w:t xml:space="preserve">local government </w:t>
                  </w:r>
                  <w:r>
                    <w:rPr>
                      <w:i/>
                    </w:rPr>
                    <w:t xml:space="preserve">or </w:t>
                  </w:r>
                  <w:r>
                    <w:rPr>
                      <w:i/>
                      <w:spacing w:val="-3"/>
                    </w:rPr>
                    <w:t xml:space="preserve">imposed under this Act </w:t>
                  </w:r>
                  <w:r>
                    <w:rPr>
                      <w:i/>
                    </w:rPr>
                    <w:t xml:space="preserve">or any </w:t>
                  </w:r>
                  <w:r>
                    <w:rPr>
                      <w:i/>
                      <w:spacing w:val="-3"/>
                    </w:rPr>
                    <w:t xml:space="preserve">other written law </w:t>
                  </w:r>
                  <w:r>
                    <w:rPr>
                      <w:i/>
                    </w:rPr>
                    <w:t xml:space="preserve">as a </w:t>
                  </w:r>
                  <w:r>
                    <w:rPr>
                      <w:i/>
                      <w:spacing w:val="-3"/>
                    </w:rPr>
                    <w:t xml:space="preserve">function </w:t>
                  </w:r>
                  <w:r>
                    <w:rPr>
                      <w:i/>
                    </w:rPr>
                    <w:t xml:space="preserve">to be </w:t>
                  </w:r>
                  <w:r>
                    <w:rPr>
                      <w:i/>
                      <w:spacing w:val="-3"/>
                    </w:rPr>
                    <w:t xml:space="preserve">performed </w:t>
                  </w:r>
                  <w:r>
                    <w:rPr>
                      <w:i/>
                    </w:rPr>
                    <w:t>by the</w:t>
                  </w:r>
                  <w:r>
                    <w:rPr>
                      <w:i/>
                      <w:spacing w:val="-10"/>
                    </w:rPr>
                    <w:t xml:space="preserve"> </w:t>
                  </w:r>
                  <w:r>
                    <w:rPr>
                      <w:i/>
                      <w:spacing w:val="-3"/>
                    </w:rPr>
                    <w:t>CEO.</w:t>
                  </w:r>
                </w:p>
                <w:p w14:paraId="07501449" w14:textId="77777777" w:rsidR="00FA42F5" w:rsidRDefault="00410226">
                  <w:pPr>
                    <w:spacing w:before="120"/>
                    <w:ind w:right="94"/>
                    <w:jc w:val="right"/>
                    <w:rPr>
                      <w:i/>
                    </w:rPr>
                  </w:pPr>
                  <w:r>
                    <w:rPr>
                      <w:i/>
                    </w:rPr>
                    <w:t>Local Government Act 1995</w:t>
                  </w:r>
                </w:p>
              </w:txbxContent>
            </v:textbox>
            <w10:anchorlock/>
          </v:shape>
        </w:pict>
      </w:r>
    </w:p>
    <w:p w14:paraId="01C54A1F" w14:textId="77777777" w:rsidR="00FA42F5" w:rsidRDefault="00FA42F5">
      <w:pPr>
        <w:pStyle w:val="BodyText"/>
        <w:spacing w:before="5"/>
        <w:rPr>
          <w:i/>
          <w:sz w:val="10"/>
        </w:rPr>
      </w:pPr>
    </w:p>
    <w:p w14:paraId="08B943A8" w14:textId="5B7B8B70" w:rsidR="00FA42F5" w:rsidRDefault="00410226">
      <w:pPr>
        <w:pStyle w:val="Heading2"/>
        <w:numPr>
          <w:ilvl w:val="1"/>
          <w:numId w:val="29"/>
        </w:numPr>
        <w:tabs>
          <w:tab w:val="left" w:pos="2006"/>
          <w:tab w:val="left" w:pos="2007"/>
        </w:tabs>
        <w:spacing w:before="93"/>
        <w:ind w:hanging="566"/>
      </w:pPr>
      <w:bookmarkStart w:id="5" w:name="_bookmark5"/>
      <w:bookmarkEnd w:id="5"/>
      <w:r>
        <w:rPr>
          <w:color w:val="042C46"/>
        </w:rPr>
        <w:t>Principles affecting employment by the</w:t>
      </w:r>
      <w:r>
        <w:rPr>
          <w:color w:val="042C46"/>
          <w:spacing w:val="-9"/>
        </w:rPr>
        <w:t xml:space="preserve"> </w:t>
      </w:r>
      <w:r>
        <w:rPr>
          <w:color w:val="042C46"/>
        </w:rPr>
        <w:t>Shire.</w:t>
      </w:r>
    </w:p>
    <w:p w14:paraId="466546F2" w14:textId="77777777" w:rsidR="00FA42F5" w:rsidRDefault="00FA42F5">
      <w:pPr>
        <w:pStyle w:val="BodyText"/>
        <w:rPr>
          <w:b/>
          <w:sz w:val="21"/>
        </w:rPr>
      </w:pPr>
    </w:p>
    <w:p w14:paraId="365F8440" w14:textId="77777777" w:rsidR="00FA42F5" w:rsidRDefault="00410226">
      <w:pPr>
        <w:pStyle w:val="BodyText"/>
        <w:spacing w:line="259" w:lineRule="auto"/>
        <w:ind w:left="1440" w:right="1412"/>
      </w:pPr>
      <w:r>
        <w:t>The principles set out in section 5.40 of the Act apply to the employment of the Shire’s employees:</w:t>
      </w:r>
    </w:p>
    <w:p w14:paraId="09616DB6" w14:textId="77777777" w:rsidR="00FA42F5" w:rsidRDefault="00A9521D">
      <w:pPr>
        <w:pStyle w:val="BodyText"/>
        <w:spacing w:before="8"/>
        <w:rPr>
          <w:sz w:val="10"/>
        </w:rPr>
      </w:pPr>
      <w:r>
        <w:lastRenderedPageBreak/>
        <w:pict w14:anchorId="3539E417">
          <v:shape id="_x0000_s2063" type="#_x0000_t202" style="position:absolute;margin-left:72.5pt;margin-top:8.6pt;width:450.45pt;height:238.15pt;z-index:1096;mso-wrap-distance-left:0;mso-wrap-distance-right:0;mso-position-horizontal-relative:page" fillcolor="#d0cece" strokeweight=".96pt">
            <v:textbox inset="0,0,0,0">
              <w:txbxContent>
                <w:p w14:paraId="3B9F4A54" w14:textId="2E442B77" w:rsidR="00FA42F5" w:rsidRDefault="00410226">
                  <w:pPr>
                    <w:pStyle w:val="Heading3"/>
                    <w:numPr>
                      <w:ilvl w:val="1"/>
                      <w:numId w:val="26"/>
                    </w:numPr>
                    <w:tabs>
                      <w:tab w:val="left" w:pos="818"/>
                      <w:tab w:val="left" w:pos="819"/>
                    </w:tabs>
                    <w:spacing w:before="116"/>
                  </w:pPr>
                  <w:r>
                    <w:t>Principles affecting employment by local</w:t>
                  </w:r>
                  <w:r>
                    <w:rPr>
                      <w:spacing w:val="-10"/>
                    </w:rPr>
                    <w:t xml:space="preserve"> </w:t>
                  </w:r>
                  <w:r>
                    <w:t>governments.</w:t>
                  </w:r>
                </w:p>
                <w:p w14:paraId="68F3568C" w14:textId="77777777" w:rsidR="00FA42F5" w:rsidRDefault="00410226">
                  <w:pPr>
                    <w:spacing w:before="121"/>
                    <w:ind w:left="818"/>
                    <w:rPr>
                      <w:i/>
                    </w:rPr>
                  </w:pPr>
                  <w:r>
                    <w:rPr>
                      <w:i/>
                    </w:rPr>
                    <w:t>The following principles apply to a local government in respect of its employees —</w:t>
                  </w:r>
                </w:p>
                <w:p w14:paraId="5A4C377D" w14:textId="77777777" w:rsidR="00FA42F5" w:rsidRDefault="00410226">
                  <w:pPr>
                    <w:pStyle w:val="ListParagraph"/>
                    <w:numPr>
                      <w:ilvl w:val="2"/>
                      <w:numId w:val="26"/>
                    </w:numPr>
                    <w:tabs>
                      <w:tab w:val="left" w:pos="1541"/>
                    </w:tabs>
                    <w:spacing w:before="121"/>
                    <w:ind w:right="97"/>
                    <w:jc w:val="both"/>
                    <w:rPr>
                      <w:i/>
                    </w:rPr>
                  </w:pPr>
                  <w:r>
                    <w:rPr>
                      <w:i/>
                      <w:spacing w:val="-3"/>
                    </w:rPr>
                    <w:t>employees</w:t>
                  </w:r>
                  <w:r>
                    <w:rPr>
                      <w:i/>
                      <w:spacing w:val="-6"/>
                    </w:rPr>
                    <w:t xml:space="preserve"> </w:t>
                  </w:r>
                  <w:r>
                    <w:rPr>
                      <w:i/>
                    </w:rPr>
                    <w:t>are</w:t>
                  </w:r>
                  <w:r>
                    <w:rPr>
                      <w:i/>
                      <w:spacing w:val="-7"/>
                    </w:rPr>
                    <w:t xml:space="preserve"> </w:t>
                  </w:r>
                  <w:r>
                    <w:rPr>
                      <w:i/>
                    </w:rPr>
                    <w:t>to</w:t>
                  </w:r>
                  <w:r>
                    <w:rPr>
                      <w:i/>
                      <w:spacing w:val="-7"/>
                    </w:rPr>
                    <w:t xml:space="preserve"> </w:t>
                  </w:r>
                  <w:r>
                    <w:rPr>
                      <w:i/>
                    </w:rPr>
                    <w:t>be</w:t>
                  </w:r>
                  <w:r>
                    <w:rPr>
                      <w:i/>
                      <w:spacing w:val="-9"/>
                    </w:rPr>
                    <w:t xml:space="preserve"> </w:t>
                  </w:r>
                  <w:r>
                    <w:rPr>
                      <w:i/>
                      <w:spacing w:val="-3"/>
                    </w:rPr>
                    <w:t>selected</w:t>
                  </w:r>
                  <w:r>
                    <w:rPr>
                      <w:i/>
                      <w:spacing w:val="-7"/>
                    </w:rPr>
                    <w:t xml:space="preserve"> </w:t>
                  </w:r>
                  <w:r>
                    <w:rPr>
                      <w:i/>
                    </w:rPr>
                    <w:t>and</w:t>
                  </w:r>
                  <w:r>
                    <w:rPr>
                      <w:i/>
                      <w:spacing w:val="-7"/>
                    </w:rPr>
                    <w:t xml:space="preserve"> </w:t>
                  </w:r>
                  <w:r>
                    <w:rPr>
                      <w:i/>
                      <w:spacing w:val="-3"/>
                    </w:rPr>
                    <w:t>promoted</w:t>
                  </w:r>
                  <w:r>
                    <w:rPr>
                      <w:i/>
                      <w:spacing w:val="-7"/>
                    </w:rPr>
                    <w:t xml:space="preserve"> </w:t>
                  </w:r>
                  <w:r>
                    <w:rPr>
                      <w:i/>
                    </w:rPr>
                    <w:t>in</w:t>
                  </w:r>
                  <w:r>
                    <w:rPr>
                      <w:i/>
                      <w:spacing w:val="-7"/>
                    </w:rPr>
                    <w:t xml:space="preserve"> </w:t>
                  </w:r>
                  <w:r>
                    <w:rPr>
                      <w:i/>
                      <w:spacing w:val="-3"/>
                    </w:rPr>
                    <w:t>accordance</w:t>
                  </w:r>
                  <w:r>
                    <w:rPr>
                      <w:i/>
                      <w:spacing w:val="-7"/>
                    </w:rPr>
                    <w:t xml:space="preserve"> </w:t>
                  </w:r>
                  <w:r>
                    <w:rPr>
                      <w:i/>
                    </w:rPr>
                    <w:t>with</w:t>
                  </w:r>
                  <w:r>
                    <w:rPr>
                      <w:i/>
                      <w:spacing w:val="-9"/>
                    </w:rPr>
                    <w:t xml:space="preserve"> </w:t>
                  </w:r>
                  <w:r>
                    <w:rPr>
                      <w:i/>
                    </w:rPr>
                    <w:t>the</w:t>
                  </w:r>
                  <w:r>
                    <w:rPr>
                      <w:i/>
                      <w:spacing w:val="-7"/>
                    </w:rPr>
                    <w:t xml:space="preserve"> </w:t>
                  </w:r>
                  <w:r>
                    <w:rPr>
                      <w:i/>
                      <w:spacing w:val="-3"/>
                    </w:rPr>
                    <w:t xml:space="preserve">principles </w:t>
                  </w:r>
                  <w:r>
                    <w:rPr>
                      <w:i/>
                    </w:rPr>
                    <w:t xml:space="preserve">of </w:t>
                  </w:r>
                  <w:r>
                    <w:rPr>
                      <w:i/>
                      <w:spacing w:val="-3"/>
                    </w:rPr>
                    <w:t xml:space="preserve">merit </w:t>
                  </w:r>
                  <w:r>
                    <w:rPr>
                      <w:i/>
                    </w:rPr>
                    <w:t xml:space="preserve">and </w:t>
                  </w:r>
                  <w:r>
                    <w:rPr>
                      <w:i/>
                      <w:spacing w:val="-3"/>
                    </w:rPr>
                    <w:t>equity;</w:t>
                  </w:r>
                  <w:r>
                    <w:rPr>
                      <w:i/>
                      <w:spacing w:val="-4"/>
                    </w:rPr>
                    <w:t xml:space="preserve"> </w:t>
                  </w:r>
                  <w:r>
                    <w:rPr>
                      <w:i/>
                      <w:spacing w:val="-3"/>
                    </w:rPr>
                    <w:t>and</w:t>
                  </w:r>
                </w:p>
                <w:p w14:paraId="38F98F33" w14:textId="08F0BC8B" w:rsidR="00FA42F5" w:rsidRDefault="00410226">
                  <w:pPr>
                    <w:pStyle w:val="ListParagraph"/>
                    <w:numPr>
                      <w:ilvl w:val="2"/>
                      <w:numId w:val="26"/>
                    </w:numPr>
                    <w:tabs>
                      <w:tab w:val="left" w:pos="1541"/>
                    </w:tabs>
                    <w:spacing w:before="119"/>
                    <w:ind w:right="96"/>
                    <w:jc w:val="both"/>
                    <w:rPr>
                      <w:i/>
                    </w:rPr>
                  </w:pPr>
                  <w:r>
                    <w:rPr>
                      <w:i/>
                    </w:rPr>
                    <w:t>no</w:t>
                  </w:r>
                  <w:r>
                    <w:rPr>
                      <w:i/>
                      <w:spacing w:val="-10"/>
                    </w:rPr>
                    <w:t xml:space="preserve"> </w:t>
                  </w:r>
                  <w:r>
                    <w:rPr>
                      <w:i/>
                      <w:spacing w:val="-3"/>
                    </w:rPr>
                    <w:t>power</w:t>
                  </w:r>
                  <w:r>
                    <w:rPr>
                      <w:i/>
                      <w:spacing w:val="-9"/>
                    </w:rPr>
                    <w:t xml:space="preserve"> </w:t>
                  </w:r>
                  <w:r w:rsidR="00051213">
                    <w:rPr>
                      <w:i/>
                    </w:rPr>
                    <w:t>regarding</w:t>
                  </w:r>
                  <w:r>
                    <w:rPr>
                      <w:i/>
                      <w:spacing w:val="-11"/>
                    </w:rPr>
                    <w:t xml:space="preserve"> </w:t>
                  </w:r>
                  <w:r>
                    <w:rPr>
                      <w:i/>
                    </w:rPr>
                    <w:t>matters</w:t>
                  </w:r>
                  <w:r>
                    <w:rPr>
                      <w:i/>
                      <w:spacing w:val="-10"/>
                    </w:rPr>
                    <w:t xml:space="preserve"> </w:t>
                  </w:r>
                  <w:r>
                    <w:rPr>
                      <w:i/>
                      <w:spacing w:val="-3"/>
                    </w:rPr>
                    <w:t>affecting</w:t>
                  </w:r>
                  <w:r>
                    <w:rPr>
                      <w:i/>
                      <w:spacing w:val="-10"/>
                    </w:rPr>
                    <w:t xml:space="preserve"> </w:t>
                  </w:r>
                  <w:r>
                    <w:rPr>
                      <w:i/>
                      <w:spacing w:val="-3"/>
                    </w:rPr>
                    <w:t>employees</w:t>
                  </w:r>
                  <w:r>
                    <w:rPr>
                      <w:i/>
                      <w:spacing w:val="-10"/>
                    </w:rPr>
                    <w:t xml:space="preserve"> </w:t>
                  </w:r>
                  <w:r>
                    <w:rPr>
                      <w:i/>
                    </w:rPr>
                    <w:t>is</w:t>
                  </w:r>
                  <w:r>
                    <w:rPr>
                      <w:i/>
                      <w:spacing w:val="-10"/>
                    </w:rPr>
                    <w:t xml:space="preserve"> </w:t>
                  </w:r>
                  <w:r>
                    <w:rPr>
                      <w:i/>
                    </w:rPr>
                    <w:t>to</w:t>
                  </w:r>
                  <w:r>
                    <w:rPr>
                      <w:i/>
                      <w:spacing w:val="-10"/>
                    </w:rPr>
                    <w:t xml:space="preserve"> </w:t>
                  </w:r>
                  <w:r>
                    <w:rPr>
                      <w:i/>
                    </w:rPr>
                    <w:t>be</w:t>
                  </w:r>
                  <w:r>
                    <w:rPr>
                      <w:i/>
                      <w:spacing w:val="-10"/>
                    </w:rPr>
                    <w:t xml:space="preserve"> </w:t>
                  </w:r>
                  <w:r>
                    <w:rPr>
                      <w:i/>
                      <w:spacing w:val="-3"/>
                    </w:rPr>
                    <w:t>exercised</w:t>
                  </w:r>
                  <w:r>
                    <w:rPr>
                      <w:i/>
                      <w:spacing w:val="-10"/>
                    </w:rPr>
                    <w:t xml:space="preserve"> </w:t>
                  </w:r>
                  <w:r w:rsidR="00051213">
                    <w:rPr>
                      <w:i/>
                    </w:rPr>
                    <w:t>based on</w:t>
                  </w:r>
                  <w:r>
                    <w:rPr>
                      <w:i/>
                    </w:rPr>
                    <w:t xml:space="preserve"> </w:t>
                  </w:r>
                  <w:r>
                    <w:rPr>
                      <w:i/>
                      <w:spacing w:val="-3"/>
                    </w:rPr>
                    <w:t xml:space="preserve">nepotism </w:t>
                  </w:r>
                  <w:r>
                    <w:rPr>
                      <w:i/>
                    </w:rPr>
                    <w:t xml:space="preserve">or </w:t>
                  </w:r>
                  <w:r>
                    <w:rPr>
                      <w:i/>
                      <w:spacing w:val="-3"/>
                    </w:rPr>
                    <w:t>patronage;</w:t>
                  </w:r>
                  <w:r>
                    <w:rPr>
                      <w:i/>
                      <w:spacing w:val="5"/>
                    </w:rPr>
                    <w:t xml:space="preserve"> </w:t>
                  </w:r>
                  <w:r>
                    <w:rPr>
                      <w:i/>
                      <w:spacing w:val="-3"/>
                    </w:rPr>
                    <w:t>and</w:t>
                  </w:r>
                </w:p>
                <w:p w14:paraId="58F77ABB" w14:textId="77777777" w:rsidR="00FA42F5" w:rsidRDefault="00410226">
                  <w:pPr>
                    <w:pStyle w:val="ListParagraph"/>
                    <w:numPr>
                      <w:ilvl w:val="2"/>
                      <w:numId w:val="26"/>
                    </w:numPr>
                    <w:tabs>
                      <w:tab w:val="left" w:pos="1540"/>
                      <w:tab w:val="left" w:pos="1541"/>
                    </w:tabs>
                    <w:spacing w:before="119"/>
                    <w:rPr>
                      <w:i/>
                    </w:rPr>
                  </w:pPr>
                  <w:r>
                    <w:rPr>
                      <w:i/>
                      <w:spacing w:val="-3"/>
                    </w:rPr>
                    <w:t xml:space="preserve">employees </w:t>
                  </w:r>
                  <w:r>
                    <w:rPr>
                      <w:i/>
                    </w:rPr>
                    <w:t xml:space="preserve">are to be </w:t>
                  </w:r>
                  <w:r>
                    <w:rPr>
                      <w:i/>
                      <w:spacing w:val="-3"/>
                    </w:rPr>
                    <w:t xml:space="preserve">treated fairly </w:t>
                  </w:r>
                  <w:r>
                    <w:rPr>
                      <w:i/>
                    </w:rPr>
                    <w:t xml:space="preserve">and </w:t>
                  </w:r>
                  <w:r>
                    <w:rPr>
                      <w:i/>
                      <w:spacing w:val="-3"/>
                    </w:rPr>
                    <w:t>consistently; and</w:t>
                  </w:r>
                </w:p>
                <w:p w14:paraId="292C44A8" w14:textId="11189205" w:rsidR="00FA42F5" w:rsidRDefault="00410226">
                  <w:pPr>
                    <w:pStyle w:val="ListParagraph"/>
                    <w:numPr>
                      <w:ilvl w:val="2"/>
                      <w:numId w:val="26"/>
                    </w:numPr>
                    <w:tabs>
                      <w:tab w:val="left" w:pos="1541"/>
                    </w:tabs>
                    <w:spacing w:before="121"/>
                    <w:ind w:right="97"/>
                    <w:jc w:val="both"/>
                    <w:rPr>
                      <w:i/>
                    </w:rPr>
                  </w:pPr>
                  <w:r>
                    <w:rPr>
                      <w:i/>
                    </w:rPr>
                    <w:t xml:space="preserve">there is to be no </w:t>
                  </w:r>
                  <w:r>
                    <w:rPr>
                      <w:i/>
                      <w:spacing w:val="-3"/>
                    </w:rPr>
                    <w:t xml:space="preserve">unlawful discrimination against employees </w:t>
                  </w:r>
                  <w:r>
                    <w:rPr>
                      <w:i/>
                    </w:rPr>
                    <w:t xml:space="preserve">or </w:t>
                  </w:r>
                  <w:r>
                    <w:rPr>
                      <w:i/>
                      <w:spacing w:val="-3"/>
                    </w:rPr>
                    <w:t xml:space="preserve">persons seeking employment </w:t>
                  </w:r>
                  <w:r>
                    <w:rPr>
                      <w:i/>
                    </w:rPr>
                    <w:t xml:space="preserve">by the </w:t>
                  </w:r>
                  <w:r>
                    <w:rPr>
                      <w:i/>
                      <w:spacing w:val="-3"/>
                    </w:rPr>
                    <w:t xml:space="preserve">city </w:t>
                  </w:r>
                  <w:r>
                    <w:rPr>
                      <w:i/>
                    </w:rPr>
                    <w:t xml:space="preserve">on a </w:t>
                  </w:r>
                  <w:r>
                    <w:rPr>
                      <w:i/>
                      <w:spacing w:val="-3"/>
                    </w:rPr>
                    <w:t xml:space="preserve">ground referred </w:t>
                  </w:r>
                  <w:r>
                    <w:rPr>
                      <w:i/>
                    </w:rPr>
                    <w:t xml:space="preserve">to in the </w:t>
                  </w:r>
                  <w:r>
                    <w:rPr>
                      <w:i/>
                      <w:spacing w:val="-3"/>
                    </w:rPr>
                    <w:t xml:space="preserve">Equal Opportunity Act 1984 </w:t>
                  </w:r>
                  <w:r>
                    <w:rPr>
                      <w:i/>
                    </w:rPr>
                    <w:t xml:space="preserve">or on any </w:t>
                  </w:r>
                  <w:r>
                    <w:rPr>
                      <w:i/>
                      <w:spacing w:val="-3"/>
                    </w:rPr>
                    <w:t>other ground;</w:t>
                  </w:r>
                  <w:r>
                    <w:rPr>
                      <w:i/>
                      <w:spacing w:val="-2"/>
                    </w:rPr>
                    <w:t xml:space="preserve"> </w:t>
                  </w:r>
                  <w:r>
                    <w:rPr>
                      <w:i/>
                    </w:rPr>
                    <w:t>and</w:t>
                  </w:r>
                </w:p>
                <w:p w14:paraId="2252AA03" w14:textId="77777777" w:rsidR="00FA42F5" w:rsidRDefault="00410226">
                  <w:pPr>
                    <w:pStyle w:val="ListParagraph"/>
                    <w:numPr>
                      <w:ilvl w:val="2"/>
                      <w:numId w:val="26"/>
                    </w:numPr>
                    <w:tabs>
                      <w:tab w:val="left" w:pos="1541"/>
                    </w:tabs>
                    <w:spacing w:before="121"/>
                    <w:ind w:right="102"/>
                    <w:jc w:val="both"/>
                    <w:rPr>
                      <w:i/>
                    </w:rPr>
                  </w:pPr>
                  <w:r>
                    <w:rPr>
                      <w:i/>
                      <w:spacing w:val="-3"/>
                    </w:rPr>
                    <w:t xml:space="preserve">employees </w:t>
                  </w:r>
                  <w:r>
                    <w:rPr>
                      <w:i/>
                    </w:rPr>
                    <w:t xml:space="preserve">are to be </w:t>
                  </w:r>
                  <w:r>
                    <w:rPr>
                      <w:i/>
                      <w:spacing w:val="-3"/>
                    </w:rPr>
                    <w:t xml:space="preserve">provided </w:t>
                  </w:r>
                  <w:r>
                    <w:rPr>
                      <w:i/>
                    </w:rPr>
                    <w:t xml:space="preserve">with safe and </w:t>
                  </w:r>
                  <w:r>
                    <w:rPr>
                      <w:i/>
                      <w:spacing w:val="-3"/>
                    </w:rPr>
                    <w:t xml:space="preserve">healthy working conditions </w:t>
                  </w:r>
                  <w:r>
                    <w:rPr>
                      <w:i/>
                    </w:rPr>
                    <w:t xml:space="preserve">in </w:t>
                  </w:r>
                  <w:r>
                    <w:rPr>
                      <w:i/>
                      <w:spacing w:val="-3"/>
                    </w:rPr>
                    <w:t xml:space="preserve">accordance </w:t>
                  </w:r>
                  <w:r>
                    <w:rPr>
                      <w:i/>
                    </w:rPr>
                    <w:t xml:space="preserve">with the </w:t>
                  </w:r>
                  <w:r>
                    <w:rPr>
                      <w:i/>
                      <w:spacing w:val="-3"/>
                    </w:rPr>
                    <w:t xml:space="preserve">Occupational Safety </w:t>
                  </w:r>
                  <w:r>
                    <w:rPr>
                      <w:i/>
                    </w:rPr>
                    <w:t xml:space="preserve">and </w:t>
                  </w:r>
                  <w:r>
                    <w:rPr>
                      <w:i/>
                      <w:spacing w:val="-3"/>
                    </w:rPr>
                    <w:t xml:space="preserve">Health Act </w:t>
                  </w:r>
                  <w:r>
                    <w:rPr>
                      <w:i/>
                    </w:rPr>
                    <w:t>1984;</w:t>
                  </w:r>
                  <w:r>
                    <w:rPr>
                      <w:i/>
                      <w:spacing w:val="-13"/>
                    </w:rPr>
                    <w:t xml:space="preserve"> </w:t>
                  </w:r>
                  <w:r>
                    <w:rPr>
                      <w:i/>
                    </w:rPr>
                    <w:t>and</w:t>
                  </w:r>
                </w:p>
                <w:p w14:paraId="58510BC8" w14:textId="4CB5F448" w:rsidR="00FA42F5" w:rsidRDefault="00410226">
                  <w:pPr>
                    <w:pStyle w:val="ListParagraph"/>
                    <w:numPr>
                      <w:ilvl w:val="2"/>
                      <w:numId w:val="26"/>
                    </w:numPr>
                    <w:tabs>
                      <w:tab w:val="left" w:pos="1540"/>
                      <w:tab w:val="left" w:pos="1541"/>
                    </w:tabs>
                    <w:spacing w:before="121"/>
                    <w:rPr>
                      <w:i/>
                    </w:rPr>
                  </w:pPr>
                  <w:r>
                    <w:rPr>
                      <w:i/>
                      <w:spacing w:val="-3"/>
                    </w:rPr>
                    <w:t>such</w:t>
                  </w:r>
                  <w:r>
                    <w:rPr>
                      <w:i/>
                      <w:spacing w:val="-15"/>
                    </w:rPr>
                    <w:t xml:space="preserve"> </w:t>
                  </w:r>
                  <w:r>
                    <w:rPr>
                      <w:i/>
                      <w:spacing w:val="-3"/>
                    </w:rPr>
                    <w:t>other</w:t>
                  </w:r>
                  <w:r>
                    <w:rPr>
                      <w:i/>
                      <w:spacing w:val="-13"/>
                    </w:rPr>
                    <w:t xml:space="preserve"> </w:t>
                  </w:r>
                  <w:r>
                    <w:rPr>
                      <w:i/>
                      <w:spacing w:val="-3"/>
                    </w:rPr>
                    <w:t>principles,</w:t>
                  </w:r>
                  <w:r>
                    <w:rPr>
                      <w:i/>
                      <w:spacing w:val="-13"/>
                    </w:rPr>
                    <w:t xml:space="preserve"> </w:t>
                  </w:r>
                  <w:r>
                    <w:rPr>
                      <w:i/>
                    </w:rPr>
                    <w:t>not</w:t>
                  </w:r>
                  <w:r>
                    <w:rPr>
                      <w:i/>
                      <w:spacing w:val="-13"/>
                    </w:rPr>
                    <w:t xml:space="preserve"> </w:t>
                  </w:r>
                  <w:r>
                    <w:rPr>
                      <w:i/>
                      <w:spacing w:val="-3"/>
                    </w:rPr>
                    <w:t>consistent</w:t>
                  </w:r>
                  <w:r>
                    <w:rPr>
                      <w:i/>
                      <w:spacing w:val="-13"/>
                    </w:rPr>
                    <w:t xml:space="preserve"> </w:t>
                  </w:r>
                  <w:r>
                    <w:rPr>
                      <w:i/>
                    </w:rPr>
                    <w:t>with</w:t>
                  </w:r>
                  <w:r>
                    <w:rPr>
                      <w:i/>
                      <w:spacing w:val="-15"/>
                    </w:rPr>
                    <w:t xml:space="preserve"> </w:t>
                  </w:r>
                  <w:r>
                    <w:rPr>
                      <w:i/>
                      <w:spacing w:val="-3"/>
                    </w:rPr>
                    <w:t>this</w:t>
                  </w:r>
                  <w:r>
                    <w:rPr>
                      <w:i/>
                      <w:spacing w:val="-14"/>
                    </w:rPr>
                    <w:t xml:space="preserve"> </w:t>
                  </w:r>
                  <w:r>
                    <w:rPr>
                      <w:i/>
                      <w:spacing w:val="-3"/>
                    </w:rPr>
                    <w:t>Division,</w:t>
                  </w:r>
                  <w:r>
                    <w:rPr>
                      <w:i/>
                      <w:spacing w:val="-13"/>
                    </w:rPr>
                    <w:t xml:space="preserve"> </w:t>
                  </w:r>
                  <w:r>
                    <w:rPr>
                      <w:i/>
                    </w:rPr>
                    <w:t>as</w:t>
                  </w:r>
                  <w:r>
                    <w:rPr>
                      <w:i/>
                      <w:spacing w:val="-14"/>
                    </w:rPr>
                    <w:t xml:space="preserve"> </w:t>
                  </w:r>
                  <w:r>
                    <w:rPr>
                      <w:i/>
                    </w:rPr>
                    <w:t>may</w:t>
                  </w:r>
                  <w:r>
                    <w:rPr>
                      <w:i/>
                      <w:spacing w:val="-14"/>
                    </w:rPr>
                    <w:t xml:space="preserve"> </w:t>
                  </w:r>
                  <w:r>
                    <w:rPr>
                      <w:i/>
                    </w:rPr>
                    <w:t>be</w:t>
                  </w:r>
                  <w:r>
                    <w:rPr>
                      <w:i/>
                      <w:spacing w:val="-15"/>
                    </w:rPr>
                    <w:t xml:space="preserve"> </w:t>
                  </w:r>
                  <w:r>
                    <w:rPr>
                      <w:i/>
                      <w:spacing w:val="-3"/>
                    </w:rPr>
                    <w:t>prescribed.</w:t>
                  </w:r>
                </w:p>
                <w:p w14:paraId="383DD791" w14:textId="77777777" w:rsidR="00FA42F5" w:rsidRDefault="00410226">
                  <w:pPr>
                    <w:spacing w:before="119"/>
                    <w:ind w:right="94"/>
                    <w:jc w:val="right"/>
                    <w:rPr>
                      <w:i/>
                    </w:rPr>
                  </w:pPr>
                  <w:r>
                    <w:rPr>
                      <w:i/>
                    </w:rPr>
                    <w:t>Local Government Act 1995</w:t>
                  </w:r>
                </w:p>
              </w:txbxContent>
            </v:textbox>
            <w10:wrap type="topAndBottom" anchorx="page"/>
          </v:shape>
        </w:pict>
      </w:r>
    </w:p>
    <w:p w14:paraId="79BA8627" w14:textId="77777777" w:rsidR="00FA42F5" w:rsidRDefault="00FA42F5">
      <w:pPr>
        <w:pStyle w:val="BodyText"/>
        <w:rPr>
          <w:sz w:val="10"/>
        </w:rPr>
      </w:pPr>
    </w:p>
    <w:p w14:paraId="03B9785D" w14:textId="77777777" w:rsidR="00FA42F5" w:rsidRDefault="00410226">
      <w:pPr>
        <w:pStyle w:val="Heading2"/>
        <w:numPr>
          <w:ilvl w:val="1"/>
          <w:numId w:val="25"/>
        </w:numPr>
        <w:tabs>
          <w:tab w:val="left" w:pos="2016"/>
          <w:tab w:val="left" w:pos="2017"/>
        </w:tabs>
        <w:spacing w:before="92"/>
      </w:pPr>
      <w:bookmarkStart w:id="6" w:name="_bookmark6"/>
      <w:bookmarkEnd w:id="6"/>
      <w:r>
        <w:rPr>
          <w:color w:val="042C46"/>
        </w:rPr>
        <w:t>Personal</w:t>
      </w:r>
      <w:r>
        <w:rPr>
          <w:color w:val="042C46"/>
          <w:spacing w:val="-7"/>
        </w:rPr>
        <w:t xml:space="preserve"> </w:t>
      </w:r>
      <w:r>
        <w:rPr>
          <w:color w:val="042C46"/>
        </w:rPr>
        <w:t>Behaviour</w:t>
      </w:r>
    </w:p>
    <w:p w14:paraId="7D4B345D" w14:textId="77777777" w:rsidR="00FA42F5" w:rsidRDefault="00FA42F5">
      <w:pPr>
        <w:pStyle w:val="BodyText"/>
        <w:spacing w:before="4"/>
        <w:rPr>
          <w:b/>
          <w:sz w:val="21"/>
        </w:rPr>
      </w:pPr>
    </w:p>
    <w:p w14:paraId="4924D6E9" w14:textId="77777777" w:rsidR="00FA42F5" w:rsidRDefault="00410226">
      <w:pPr>
        <w:pStyle w:val="BodyText"/>
        <w:spacing w:before="1"/>
        <w:ind w:left="1440"/>
      </w:pPr>
      <w:r>
        <w:t>Employees will:</w:t>
      </w:r>
    </w:p>
    <w:p w14:paraId="25557DB1" w14:textId="77777777" w:rsidR="00FA42F5" w:rsidRDefault="00FA42F5">
      <w:pPr>
        <w:pStyle w:val="BodyText"/>
        <w:spacing w:before="4"/>
        <w:rPr>
          <w:sz w:val="21"/>
        </w:rPr>
      </w:pPr>
    </w:p>
    <w:p w14:paraId="5BC3A8FF" w14:textId="77777777" w:rsidR="00FA42F5" w:rsidRDefault="00410226">
      <w:pPr>
        <w:pStyle w:val="ListParagraph"/>
        <w:numPr>
          <w:ilvl w:val="0"/>
          <w:numId w:val="24"/>
        </w:numPr>
        <w:tabs>
          <w:tab w:val="left" w:pos="2006"/>
          <w:tab w:val="left" w:pos="2007"/>
        </w:tabs>
        <w:spacing w:before="1" w:line="244" w:lineRule="auto"/>
        <w:ind w:right="1434" w:hanging="566"/>
      </w:pPr>
      <w:r>
        <w:t xml:space="preserve">act, and be </w:t>
      </w:r>
      <w:r>
        <w:rPr>
          <w:spacing w:val="-3"/>
        </w:rPr>
        <w:t xml:space="preserve">seen </w:t>
      </w:r>
      <w:r>
        <w:t xml:space="preserve">to act, </w:t>
      </w:r>
      <w:r>
        <w:rPr>
          <w:spacing w:val="-3"/>
        </w:rPr>
        <w:t xml:space="preserve">properly, professionally </w:t>
      </w:r>
      <w:r>
        <w:t xml:space="preserve">and in </w:t>
      </w:r>
      <w:r>
        <w:rPr>
          <w:spacing w:val="-3"/>
        </w:rPr>
        <w:t xml:space="preserve">accordance with </w:t>
      </w:r>
      <w:r>
        <w:t xml:space="preserve">the </w:t>
      </w:r>
      <w:r>
        <w:rPr>
          <w:spacing w:val="-3"/>
        </w:rPr>
        <w:t xml:space="preserve">requirements </w:t>
      </w:r>
      <w:r>
        <w:t>of</w:t>
      </w:r>
      <w:r>
        <w:rPr>
          <w:spacing w:val="-5"/>
        </w:rPr>
        <w:t xml:space="preserve"> </w:t>
      </w:r>
      <w:r>
        <w:t>the</w:t>
      </w:r>
      <w:r>
        <w:rPr>
          <w:spacing w:val="-6"/>
        </w:rPr>
        <w:t xml:space="preserve"> </w:t>
      </w:r>
      <w:r>
        <w:rPr>
          <w:spacing w:val="-4"/>
        </w:rPr>
        <w:t>law,</w:t>
      </w:r>
      <w:r>
        <w:rPr>
          <w:spacing w:val="-5"/>
        </w:rPr>
        <w:t xml:space="preserve"> </w:t>
      </w:r>
      <w:r>
        <w:t>the</w:t>
      </w:r>
      <w:r>
        <w:rPr>
          <w:spacing w:val="-6"/>
        </w:rPr>
        <w:t xml:space="preserve"> </w:t>
      </w:r>
      <w:r>
        <w:t>terms</w:t>
      </w:r>
      <w:r>
        <w:rPr>
          <w:spacing w:val="-6"/>
        </w:rPr>
        <w:t xml:space="preserve"> </w:t>
      </w:r>
      <w:r>
        <w:rPr>
          <w:spacing w:val="-3"/>
        </w:rPr>
        <w:t>of</w:t>
      </w:r>
      <w:r>
        <w:rPr>
          <w:spacing w:val="-5"/>
        </w:rPr>
        <w:t xml:space="preserve"> </w:t>
      </w:r>
      <w:r>
        <w:rPr>
          <w:spacing w:val="-3"/>
        </w:rPr>
        <w:t>this</w:t>
      </w:r>
      <w:r>
        <w:rPr>
          <w:spacing w:val="-6"/>
        </w:rPr>
        <w:t xml:space="preserve"> </w:t>
      </w:r>
      <w:r>
        <w:rPr>
          <w:spacing w:val="-3"/>
        </w:rPr>
        <w:t>Code</w:t>
      </w:r>
      <w:r>
        <w:rPr>
          <w:spacing w:val="-6"/>
        </w:rPr>
        <w:t xml:space="preserve"> </w:t>
      </w:r>
      <w:r>
        <w:t>and</w:t>
      </w:r>
      <w:r>
        <w:rPr>
          <w:spacing w:val="-6"/>
        </w:rPr>
        <w:t xml:space="preserve"> </w:t>
      </w:r>
      <w:r>
        <w:t>all</w:t>
      </w:r>
      <w:r>
        <w:rPr>
          <w:spacing w:val="-7"/>
        </w:rPr>
        <w:t xml:space="preserve"> </w:t>
      </w:r>
      <w:r>
        <w:rPr>
          <w:spacing w:val="-3"/>
        </w:rPr>
        <w:t>policies</w:t>
      </w:r>
      <w:r>
        <w:rPr>
          <w:spacing w:val="-6"/>
        </w:rPr>
        <w:t xml:space="preserve"> </w:t>
      </w:r>
      <w:r>
        <w:t>of</w:t>
      </w:r>
      <w:r>
        <w:rPr>
          <w:spacing w:val="-5"/>
        </w:rPr>
        <w:t xml:space="preserve"> </w:t>
      </w:r>
      <w:r>
        <w:t>the</w:t>
      </w:r>
      <w:r>
        <w:rPr>
          <w:spacing w:val="-5"/>
        </w:rPr>
        <w:t xml:space="preserve"> </w:t>
      </w:r>
      <w:r>
        <w:t>Shire;</w:t>
      </w:r>
    </w:p>
    <w:p w14:paraId="7C37133A" w14:textId="77777777" w:rsidR="00FA42F5" w:rsidRDefault="00FA42F5">
      <w:pPr>
        <w:spacing w:line="244" w:lineRule="auto"/>
        <w:sectPr w:rsidR="00FA42F5">
          <w:pgSz w:w="11910" w:h="16840"/>
          <w:pgMar w:top="1580" w:right="0" w:bottom="1280" w:left="0" w:header="0" w:footer="1090" w:gutter="0"/>
          <w:cols w:space="720"/>
        </w:sectPr>
      </w:pPr>
    </w:p>
    <w:p w14:paraId="67E99B0B" w14:textId="77777777" w:rsidR="00FA42F5" w:rsidRDefault="00FA42F5">
      <w:pPr>
        <w:pStyle w:val="BodyText"/>
        <w:spacing w:before="8"/>
        <w:rPr>
          <w:sz w:val="25"/>
        </w:rPr>
      </w:pPr>
    </w:p>
    <w:p w14:paraId="07EDE252" w14:textId="77777777" w:rsidR="00FA42F5" w:rsidRDefault="00410226">
      <w:pPr>
        <w:pStyle w:val="ListParagraph"/>
        <w:numPr>
          <w:ilvl w:val="0"/>
          <w:numId w:val="24"/>
        </w:numPr>
        <w:tabs>
          <w:tab w:val="left" w:pos="2006"/>
          <w:tab w:val="left" w:pos="2007"/>
        </w:tabs>
        <w:spacing w:before="93" w:line="244" w:lineRule="auto"/>
        <w:ind w:right="1433" w:hanging="566"/>
      </w:pPr>
      <w:r>
        <w:rPr>
          <w:spacing w:val="-3"/>
        </w:rPr>
        <w:t xml:space="preserve">perform their duties impartially </w:t>
      </w:r>
      <w:r>
        <w:t xml:space="preserve">and in the </w:t>
      </w:r>
      <w:r>
        <w:rPr>
          <w:spacing w:val="-3"/>
        </w:rPr>
        <w:t xml:space="preserve">best interests of </w:t>
      </w:r>
      <w:r>
        <w:t xml:space="preserve">the Shire, </w:t>
      </w:r>
      <w:r>
        <w:rPr>
          <w:spacing w:val="-3"/>
        </w:rPr>
        <w:t xml:space="preserve">uninfluenced </w:t>
      </w:r>
      <w:r>
        <w:t>by fear or</w:t>
      </w:r>
      <w:r>
        <w:rPr>
          <w:spacing w:val="-1"/>
        </w:rPr>
        <w:t xml:space="preserve"> </w:t>
      </w:r>
      <w:r>
        <w:rPr>
          <w:spacing w:val="-3"/>
        </w:rPr>
        <w:t>favour;</w:t>
      </w:r>
    </w:p>
    <w:p w14:paraId="4C1017CA" w14:textId="77777777" w:rsidR="00FA42F5" w:rsidRDefault="00FA42F5">
      <w:pPr>
        <w:pStyle w:val="BodyText"/>
        <w:spacing w:before="10"/>
        <w:rPr>
          <w:sz w:val="20"/>
        </w:rPr>
      </w:pPr>
    </w:p>
    <w:p w14:paraId="206D7C79" w14:textId="4500F01D" w:rsidR="00FA42F5" w:rsidRDefault="00410226">
      <w:pPr>
        <w:pStyle w:val="ListParagraph"/>
        <w:numPr>
          <w:ilvl w:val="0"/>
          <w:numId w:val="24"/>
        </w:numPr>
        <w:tabs>
          <w:tab w:val="left" w:pos="2006"/>
          <w:tab w:val="left" w:pos="2007"/>
        </w:tabs>
        <w:spacing w:line="247" w:lineRule="auto"/>
        <w:ind w:right="1439" w:hanging="566"/>
      </w:pPr>
      <w:r>
        <w:t>act</w:t>
      </w:r>
      <w:r>
        <w:rPr>
          <w:spacing w:val="-15"/>
        </w:rPr>
        <w:t xml:space="preserve"> </w:t>
      </w:r>
      <w:r>
        <w:t>in</w:t>
      </w:r>
      <w:r>
        <w:rPr>
          <w:spacing w:val="-17"/>
        </w:rPr>
        <w:t xml:space="preserve"> </w:t>
      </w:r>
      <w:r>
        <w:t>good</w:t>
      </w:r>
      <w:r>
        <w:rPr>
          <w:spacing w:val="-19"/>
        </w:rPr>
        <w:t xml:space="preserve"> </w:t>
      </w:r>
      <w:r>
        <w:t>faith</w:t>
      </w:r>
      <w:r>
        <w:rPr>
          <w:spacing w:val="-17"/>
        </w:rPr>
        <w:t xml:space="preserve"> </w:t>
      </w:r>
      <w:r>
        <w:rPr>
          <w:spacing w:val="-3"/>
        </w:rPr>
        <w:t>(i.e.,</w:t>
      </w:r>
      <w:r>
        <w:rPr>
          <w:spacing w:val="-15"/>
        </w:rPr>
        <w:t xml:space="preserve"> </w:t>
      </w:r>
      <w:r>
        <w:rPr>
          <w:spacing w:val="-3"/>
        </w:rPr>
        <w:t>honestly,</w:t>
      </w:r>
      <w:r>
        <w:rPr>
          <w:spacing w:val="-15"/>
        </w:rPr>
        <w:t xml:space="preserve"> </w:t>
      </w:r>
      <w:r>
        <w:t>for</w:t>
      </w:r>
      <w:r>
        <w:rPr>
          <w:spacing w:val="-15"/>
        </w:rPr>
        <w:t xml:space="preserve"> </w:t>
      </w:r>
      <w:r>
        <w:t>the</w:t>
      </w:r>
      <w:r>
        <w:rPr>
          <w:spacing w:val="-17"/>
        </w:rPr>
        <w:t xml:space="preserve"> </w:t>
      </w:r>
      <w:r>
        <w:rPr>
          <w:spacing w:val="-3"/>
        </w:rPr>
        <w:t>proper</w:t>
      </w:r>
      <w:r>
        <w:rPr>
          <w:spacing w:val="-15"/>
        </w:rPr>
        <w:t xml:space="preserve"> </w:t>
      </w:r>
      <w:r>
        <w:rPr>
          <w:spacing w:val="-3"/>
        </w:rPr>
        <w:t>purpose,</w:t>
      </w:r>
      <w:r>
        <w:rPr>
          <w:spacing w:val="-15"/>
        </w:rPr>
        <w:t xml:space="preserve"> </w:t>
      </w:r>
      <w:r>
        <w:t>and</w:t>
      </w:r>
      <w:r>
        <w:rPr>
          <w:spacing w:val="-17"/>
        </w:rPr>
        <w:t xml:space="preserve"> </w:t>
      </w:r>
      <w:r>
        <w:rPr>
          <w:spacing w:val="-3"/>
        </w:rPr>
        <w:t>without</w:t>
      </w:r>
      <w:r>
        <w:rPr>
          <w:spacing w:val="-15"/>
        </w:rPr>
        <w:t xml:space="preserve"> </w:t>
      </w:r>
      <w:r>
        <w:rPr>
          <w:spacing w:val="-3"/>
        </w:rPr>
        <w:t>exceeding</w:t>
      </w:r>
      <w:r>
        <w:rPr>
          <w:spacing w:val="-14"/>
        </w:rPr>
        <w:t xml:space="preserve"> </w:t>
      </w:r>
      <w:r>
        <w:rPr>
          <w:spacing w:val="-3"/>
        </w:rPr>
        <w:t>their</w:t>
      </w:r>
      <w:r>
        <w:rPr>
          <w:spacing w:val="-15"/>
        </w:rPr>
        <w:t xml:space="preserve"> </w:t>
      </w:r>
      <w:r>
        <w:rPr>
          <w:spacing w:val="-3"/>
        </w:rPr>
        <w:t xml:space="preserve">powers) </w:t>
      </w:r>
      <w:r>
        <w:t xml:space="preserve">in the </w:t>
      </w:r>
      <w:r>
        <w:rPr>
          <w:spacing w:val="-3"/>
        </w:rPr>
        <w:t xml:space="preserve">interests of </w:t>
      </w:r>
      <w:r>
        <w:t>the Shire and the</w:t>
      </w:r>
      <w:r>
        <w:rPr>
          <w:spacing w:val="-31"/>
        </w:rPr>
        <w:t xml:space="preserve"> </w:t>
      </w:r>
      <w:r>
        <w:rPr>
          <w:spacing w:val="-3"/>
        </w:rPr>
        <w:t>community;</w:t>
      </w:r>
    </w:p>
    <w:p w14:paraId="234CEA80" w14:textId="77777777" w:rsidR="00FA42F5" w:rsidRDefault="00FA42F5">
      <w:pPr>
        <w:pStyle w:val="BodyText"/>
        <w:spacing w:before="8"/>
        <w:rPr>
          <w:sz w:val="20"/>
        </w:rPr>
      </w:pPr>
    </w:p>
    <w:p w14:paraId="58CD0159" w14:textId="77777777" w:rsidR="00FA42F5" w:rsidRDefault="00410226">
      <w:pPr>
        <w:pStyle w:val="ListParagraph"/>
        <w:numPr>
          <w:ilvl w:val="0"/>
          <w:numId w:val="24"/>
        </w:numPr>
        <w:tabs>
          <w:tab w:val="left" w:pos="2006"/>
          <w:tab w:val="left" w:pos="2007"/>
        </w:tabs>
        <w:spacing w:line="247" w:lineRule="auto"/>
        <w:ind w:right="1441" w:hanging="566"/>
      </w:pPr>
      <w:r>
        <w:t xml:space="preserve">make no </w:t>
      </w:r>
      <w:r>
        <w:rPr>
          <w:spacing w:val="-3"/>
        </w:rPr>
        <w:t xml:space="preserve">allegations which </w:t>
      </w:r>
      <w:r>
        <w:t xml:space="preserve">are </w:t>
      </w:r>
      <w:r>
        <w:rPr>
          <w:spacing w:val="-3"/>
        </w:rPr>
        <w:t xml:space="preserve">improper or derogatory (unless </w:t>
      </w:r>
      <w:r>
        <w:t xml:space="preserve">true and in the </w:t>
      </w:r>
      <w:r>
        <w:rPr>
          <w:spacing w:val="-3"/>
        </w:rPr>
        <w:t>public interest);</w:t>
      </w:r>
    </w:p>
    <w:p w14:paraId="4BB98CCC" w14:textId="77777777" w:rsidR="00FA42F5" w:rsidRDefault="00FA42F5">
      <w:pPr>
        <w:pStyle w:val="BodyText"/>
        <w:spacing w:before="8"/>
        <w:rPr>
          <w:sz w:val="20"/>
        </w:rPr>
      </w:pPr>
    </w:p>
    <w:p w14:paraId="285B434E" w14:textId="77777777" w:rsidR="00FA42F5" w:rsidRDefault="00410226">
      <w:pPr>
        <w:pStyle w:val="ListParagraph"/>
        <w:numPr>
          <w:ilvl w:val="0"/>
          <w:numId w:val="24"/>
        </w:numPr>
        <w:tabs>
          <w:tab w:val="left" w:pos="2006"/>
          <w:tab w:val="left" w:pos="2007"/>
        </w:tabs>
        <w:spacing w:line="244" w:lineRule="auto"/>
        <w:ind w:right="1441" w:hanging="566"/>
      </w:pPr>
      <w:r>
        <w:rPr>
          <w:spacing w:val="-3"/>
        </w:rPr>
        <w:t>refrain</w:t>
      </w:r>
      <w:r>
        <w:rPr>
          <w:spacing w:val="-8"/>
        </w:rPr>
        <w:t xml:space="preserve"> </w:t>
      </w:r>
      <w:r>
        <w:t>from</w:t>
      </w:r>
      <w:r>
        <w:rPr>
          <w:spacing w:val="-7"/>
        </w:rPr>
        <w:t xml:space="preserve"> </w:t>
      </w:r>
      <w:r>
        <w:t>any</w:t>
      </w:r>
      <w:r>
        <w:rPr>
          <w:spacing w:val="-10"/>
        </w:rPr>
        <w:t xml:space="preserve"> </w:t>
      </w:r>
      <w:r>
        <w:t>form</w:t>
      </w:r>
      <w:r>
        <w:rPr>
          <w:spacing w:val="-7"/>
        </w:rPr>
        <w:t xml:space="preserve"> </w:t>
      </w:r>
      <w:r>
        <w:rPr>
          <w:spacing w:val="-3"/>
        </w:rPr>
        <w:t>of</w:t>
      </w:r>
      <w:r>
        <w:rPr>
          <w:spacing w:val="-7"/>
        </w:rPr>
        <w:t xml:space="preserve"> </w:t>
      </w:r>
      <w:r>
        <w:rPr>
          <w:spacing w:val="-3"/>
        </w:rPr>
        <w:t>conduct,</w:t>
      </w:r>
      <w:r>
        <w:rPr>
          <w:spacing w:val="-7"/>
        </w:rPr>
        <w:t xml:space="preserve"> </w:t>
      </w:r>
      <w:r>
        <w:t>in</w:t>
      </w:r>
      <w:r>
        <w:rPr>
          <w:spacing w:val="-8"/>
        </w:rPr>
        <w:t xml:space="preserve"> </w:t>
      </w:r>
      <w:r>
        <w:t>the</w:t>
      </w:r>
      <w:r>
        <w:rPr>
          <w:spacing w:val="-8"/>
        </w:rPr>
        <w:t xml:space="preserve"> </w:t>
      </w:r>
      <w:r>
        <w:rPr>
          <w:spacing w:val="-3"/>
        </w:rPr>
        <w:t>performance</w:t>
      </w:r>
      <w:r>
        <w:rPr>
          <w:spacing w:val="-8"/>
        </w:rPr>
        <w:t xml:space="preserve"> </w:t>
      </w:r>
      <w:r>
        <w:t>of</w:t>
      </w:r>
      <w:r>
        <w:rPr>
          <w:spacing w:val="-7"/>
        </w:rPr>
        <w:t xml:space="preserve"> </w:t>
      </w:r>
      <w:r>
        <w:rPr>
          <w:spacing w:val="-3"/>
        </w:rPr>
        <w:t>their</w:t>
      </w:r>
      <w:r>
        <w:rPr>
          <w:spacing w:val="-7"/>
        </w:rPr>
        <w:t xml:space="preserve"> </w:t>
      </w:r>
      <w:r>
        <w:rPr>
          <w:spacing w:val="-3"/>
        </w:rPr>
        <w:t>official</w:t>
      </w:r>
      <w:r>
        <w:rPr>
          <w:spacing w:val="-9"/>
        </w:rPr>
        <w:t xml:space="preserve"> </w:t>
      </w:r>
      <w:r>
        <w:t>or</w:t>
      </w:r>
      <w:r>
        <w:rPr>
          <w:spacing w:val="-7"/>
        </w:rPr>
        <w:t xml:space="preserve"> </w:t>
      </w:r>
      <w:r>
        <w:rPr>
          <w:spacing w:val="-3"/>
        </w:rPr>
        <w:t>professional</w:t>
      </w:r>
      <w:r>
        <w:rPr>
          <w:spacing w:val="-9"/>
        </w:rPr>
        <w:t xml:space="preserve"> </w:t>
      </w:r>
      <w:r>
        <w:rPr>
          <w:spacing w:val="-3"/>
        </w:rPr>
        <w:t xml:space="preserve">duties, which </w:t>
      </w:r>
      <w:r>
        <w:t xml:space="preserve">may </w:t>
      </w:r>
      <w:r>
        <w:rPr>
          <w:spacing w:val="-3"/>
        </w:rPr>
        <w:t xml:space="preserve">cause </w:t>
      </w:r>
      <w:r>
        <w:t xml:space="preserve">any </w:t>
      </w:r>
      <w:r>
        <w:rPr>
          <w:spacing w:val="-3"/>
        </w:rPr>
        <w:t xml:space="preserve">reasonable person unwarranted offence </w:t>
      </w:r>
      <w:r>
        <w:t xml:space="preserve">or </w:t>
      </w:r>
      <w:r>
        <w:rPr>
          <w:spacing w:val="-3"/>
        </w:rPr>
        <w:t>embarrassment;</w:t>
      </w:r>
      <w:r>
        <w:rPr>
          <w:spacing w:val="14"/>
        </w:rPr>
        <w:t xml:space="preserve"> </w:t>
      </w:r>
      <w:r>
        <w:t>and</w:t>
      </w:r>
    </w:p>
    <w:p w14:paraId="5031CEF7" w14:textId="77777777" w:rsidR="00FA42F5" w:rsidRDefault="00FA42F5">
      <w:pPr>
        <w:pStyle w:val="BodyText"/>
        <w:spacing w:before="10"/>
        <w:rPr>
          <w:sz w:val="20"/>
        </w:rPr>
      </w:pPr>
    </w:p>
    <w:p w14:paraId="21DDCC73" w14:textId="77777777" w:rsidR="00FA42F5" w:rsidRDefault="00410226">
      <w:pPr>
        <w:pStyle w:val="ListParagraph"/>
        <w:numPr>
          <w:ilvl w:val="0"/>
          <w:numId w:val="24"/>
        </w:numPr>
        <w:tabs>
          <w:tab w:val="left" w:pos="2006"/>
          <w:tab w:val="left" w:pos="2007"/>
        </w:tabs>
        <w:ind w:hanging="566"/>
      </w:pPr>
      <w:r>
        <w:rPr>
          <w:spacing w:val="-3"/>
        </w:rPr>
        <w:t xml:space="preserve">always </w:t>
      </w:r>
      <w:r>
        <w:t xml:space="preserve">act in </w:t>
      </w:r>
      <w:r>
        <w:rPr>
          <w:spacing w:val="-3"/>
        </w:rPr>
        <w:t xml:space="preserve">accordance with their obligation </w:t>
      </w:r>
      <w:r>
        <w:t xml:space="preserve">of </w:t>
      </w:r>
      <w:r>
        <w:rPr>
          <w:spacing w:val="-3"/>
        </w:rPr>
        <w:t xml:space="preserve">fidelity </w:t>
      </w:r>
      <w:r>
        <w:t>to the</w:t>
      </w:r>
      <w:r>
        <w:rPr>
          <w:spacing w:val="-9"/>
        </w:rPr>
        <w:t xml:space="preserve"> </w:t>
      </w:r>
      <w:r>
        <w:t>Shire.</w:t>
      </w:r>
    </w:p>
    <w:p w14:paraId="54F90EC6" w14:textId="77777777" w:rsidR="00FA42F5" w:rsidRDefault="00FA42F5">
      <w:pPr>
        <w:pStyle w:val="BodyText"/>
        <w:spacing w:before="2"/>
        <w:rPr>
          <w:sz w:val="21"/>
        </w:rPr>
      </w:pPr>
    </w:p>
    <w:p w14:paraId="71B8A834" w14:textId="77777777" w:rsidR="00FA42F5" w:rsidRDefault="00410226">
      <w:pPr>
        <w:pStyle w:val="Heading2"/>
        <w:numPr>
          <w:ilvl w:val="1"/>
          <w:numId w:val="25"/>
        </w:numPr>
        <w:tabs>
          <w:tab w:val="left" w:pos="2016"/>
          <w:tab w:val="left" w:pos="2017"/>
        </w:tabs>
      </w:pPr>
      <w:bookmarkStart w:id="7" w:name="_bookmark7"/>
      <w:bookmarkEnd w:id="7"/>
      <w:r>
        <w:rPr>
          <w:color w:val="042C46"/>
        </w:rPr>
        <w:t>Honesty and</w:t>
      </w:r>
      <w:r>
        <w:rPr>
          <w:color w:val="042C46"/>
          <w:spacing w:val="-5"/>
        </w:rPr>
        <w:t xml:space="preserve"> </w:t>
      </w:r>
      <w:r>
        <w:rPr>
          <w:color w:val="042C46"/>
        </w:rPr>
        <w:t>Integrity</w:t>
      </w:r>
    </w:p>
    <w:p w14:paraId="5419D0C5" w14:textId="77777777" w:rsidR="00FA42F5" w:rsidRDefault="00FA42F5">
      <w:pPr>
        <w:pStyle w:val="BodyText"/>
        <w:spacing w:before="2"/>
        <w:rPr>
          <w:b/>
          <w:sz w:val="21"/>
        </w:rPr>
      </w:pPr>
    </w:p>
    <w:p w14:paraId="7D6AF565" w14:textId="77777777" w:rsidR="00FA42F5" w:rsidRDefault="00410226">
      <w:pPr>
        <w:pStyle w:val="BodyText"/>
        <w:ind w:left="1440"/>
      </w:pPr>
      <w:r>
        <w:t>Employees will:</w:t>
      </w:r>
    </w:p>
    <w:p w14:paraId="0B55301C" w14:textId="77777777" w:rsidR="00FA42F5" w:rsidRDefault="00FA42F5">
      <w:pPr>
        <w:pStyle w:val="BodyText"/>
        <w:spacing w:before="4"/>
        <w:rPr>
          <w:sz w:val="21"/>
        </w:rPr>
      </w:pPr>
    </w:p>
    <w:p w14:paraId="5E2364EE" w14:textId="77777777" w:rsidR="00FA42F5" w:rsidRDefault="00410226">
      <w:pPr>
        <w:pStyle w:val="ListParagraph"/>
        <w:numPr>
          <w:ilvl w:val="0"/>
          <w:numId w:val="23"/>
        </w:numPr>
        <w:tabs>
          <w:tab w:val="left" w:pos="2006"/>
          <w:tab w:val="left" w:pos="2007"/>
        </w:tabs>
        <w:spacing w:line="247" w:lineRule="auto"/>
        <w:ind w:right="1437" w:hanging="566"/>
      </w:pPr>
      <w:r>
        <w:rPr>
          <w:spacing w:val="-3"/>
        </w:rPr>
        <w:t xml:space="preserve">observe </w:t>
      </w:r>
      <w:r>
        <w:t xml:space="preserve">the </w:t>
      </w:r>
      <w:r>
        <w:rPr>
          <w:spacing w:val="-3"/>
        </w:rPr>
        <w:t xml:space="preserve">highest standards </w:t>
      </w:r>
      <w:r>
        <w:t xml:space="preserve">of </w:t>
      </w:r>
      <w:r>
        <w:rPr>
          <w:spacing w:val="-3"/>
        </w:rPr>
        <w:t xml:space="preserve">honesty </w:t>
      </w:r>
      <w:r>
        <w:t xml:space="preserve">and </w:t>
      </w:r>
      <w:r>
        <w:rPr>
          <w:spacing w:val="-3"/>
        </w:rPr>
        <w:t xml:space="preserve">integrity, </w:t>
      </w:r>
      <w:r>
        <w:t xml:space="preserve">and </w:t>
      </w:r>
      <w:r>
        <w:rPr>
          <w:spacing w:val="-3"/>
        </w:rPr>
        <w:t xml:space="preserve">avoid conduct which </w:t>
      </w:r>
      <w:r>
        <w:t xml:space="preserve">might </w:t>
      </w:r>
      <w:r>
        <w:rPr>
          <w:spacing w:val="-3"/>
        </w:rPr>
        <w:t xml:space="preserve">suggest </w:t>
      </w:r>
      <w:r>
        <w:t xml:space="preserve">any </w:t>
      </w:r>
      <w:r>
        <w:rPr>
          <w:spacing w:val="-3"/>
        </w:rPr>
        <w:t xml:space="preserve">departure </w:t>
      </w:r>
      <w:r>
        <w:t xml:space="preserve">from </w:t>
      </w:r>
      <w:r>
        <w:rPr>
          <w:spacing w:val="-3"/>
        </w:rPr>
        <w:t>these</w:t>
      </w:r>
      <w:r>
        <w:rPr>
          <w:spacing w:val="4"/>
        </w:rPr>
        <w:t xml:space="preserve"> </w:t>
      </w:r>
      <w:r>
        <w:rPr>
          <w:spacing w:val="-3"/>
        </w:rPr>
        <w:t>standards;</w:t>
      </w:r>
    </w:p>
    <w:p w14:paraId="0EE3F899" w14:textId="77777777" w:rsidR="00FA42F5" w:rsidRDefault="00FA42F5">
      <w:pPr>
        <w:pStyle w:val="BodyText"/>
        <w:spacing w:before="8"/>
        <w:rPr>
          <w:sz w:val="20"/>
        </w:rPr>
      </w:pPr>
    </w:p>
    <w:p w14:paraId="5AC4BBE7" w14:textId="77777777" w:rsidR="00FA42F5" w:rsidRDefault="00410226">
      <w:pPr>
        <w:pStyle w:val="ListParagraph"/>
        <w:numPr>
          <w:ilvl w:val="0"/>
          <w:numId w:val="23"/>
        </w:numPr>
        <w:tabs>
          <w:tab w:val="left" w:pos="2006"/>
          <w:tab w:val="left" w:pos="2007"/>
        </w:tabs>
        <w:ind w:hanging="566"/>
      </w:pPr>
      <w:r>
        <w:t xml:space="preserve">be frank and </w:t>
      </w:r>
      <w:r>
        <w:rPr>
          <w:spacing w:val="-3"/>
        </w:rPr>
        <w:t xml:space="preserve">honest </w:t>
      </w:r>
      <w:r>
        <w:t xml:space="preserve">in </w:t>
      </w:r>
      <w:r>
        <w:rPr>
          <w:spacing w:val="-3"/>
        </w:rPr>
        <w:t xml:space="preserve">their official dealing with </w:t>
      </w:r>
      <w:r>
        <w:t>each other;</w:t>
      </w:r>
      <w:r>
        <w:rPr>
          <w:spacing w:val="-41"/>
        </w:rPr>
        <w:t xml:space="preserve"> </w:t>
      </w:r>
      <w:r>
        <w:t>and</w:t>
      </w:r>
    </w:p>
    <w:p w14:paraId="48698135" w14:textId="77777777" w:rsidR="00FA42F5" w:rsidRDefault="00FA42F5">
      <w:pPr>
        <w:pStyle w:val="BodyText"/>
        <w:spacing w:before="4"/>
        <w:rPr>
          <w:sz w:val="21"/>
        </w:rPr>
      </w:pPr>
    </w:p>
    <w:p w14:paraId="128EA480" w14:textId="77777777" w:rsidR="00FA42F5" w:rsidRDefault="00410226">
      <w:pPr>
        <w:pStyle w:val="ListParagraph"/>
        <w:numPr>
          <w:ilvl w:val="0"/>
          <w:numId w:val="23"/>
        </w:numPr>
        <w:tabs>
          <w:tab w:val="left" w:pos="2006"/>
          <w:tab w:val="left" w:pos="2007"/>
        </w:tabs>
        <w:spacing w:line="247" w:lineRule="auto"/>
        <w:ind w:right="1434" w:hanging="566"/>
      </w:pPr>
      <w:r>
        <w:rPr>
          <w:spacing w:val="-3"/>
        </w:rPr>
        <w:t xml:space="preserve">report </w:t>
      </w:r>
      <w:r>
        <w:t xml:space="preserve">any </w:t>
      </w:r>
      <w:r>
        <w:rPr>
          <w:spacing w:val="-3"/>
        </w:rPr>
        <w:t xml:space="preserve">dishonesty </w:t>
      </w:r>
      <w:r>
        <w:t xml:space="preserve">or </w:t>
      </w:r>
      <w:r>
        <w:rPr>
          <w:spacing w:val="-3"/>
        </w:rPr>
        <w:t xml:space="preserve">possible dishonesty </w:t>
      </w:r>
      <w:r>
        <w:t xml:space="preserve">on the part </w:t>
      </w:r>
      <w:r>
        <w:rPr>
          <w:spacing w:val="-3"/>
        </w:rPr>
        <w:t xml:space="preserve">of </w:t>
      </w:r>
      <w:r>
        <w:t xml:space="preserve">any </w:t>
      </w:r>
      <w:r>
        <w:rPr>
          <w:spacing w:val="-3"/>
        </w:rPr>
        <w:t xml:space="preserve">other employee </w:t>
      </w:r>
      <w:r>
        <w:t xml:space="preserve">to </w:t>
      </w:r>
      <w:r>
        <w:rPr>
          <w:spacing w:val="-3"/>
        </w:rPr>
        <w:t xml:space="preserve">their Line Manager </w:t>
      </w:r>
      <w:r>
        <w:t xml:space="preserve">or the </w:t>
      </w:r>
      <w:r>
        <w:rPr>
          <w:spacing w:val="-3"/>
        </w:rPr>
        <w:t xml:space="preserve">CEO </w:t>
      </w:r>
      <w:r>
        <w:t xml:space="preserve">in </w:t>
      </w:r>
      <w:r>
        <w:rPr>
          <w:spacing w:val="-3"/>
        </w:rPr>
        <w:t xml:space="preserve">accordance with this Code </w:t>
      </w:r>
      <w:r>
        <w:t>and the Shire’s</w:t>
      </w:r>
      <w:r>
        <w:rPr>
          <w:spacing w:val="-17"/>
        </w:rPr>
        <w:t xml:space="preserve"> </w:t>
      </w:r>
      <w:r>
        <w:t>policies.</w:t>
      </w:r>
    </w:p>
    <w:p w14:paraId="0549789A" w14:textId="77777777" w:rsidR="00FA42F5" w:rsidRDefault="00FA42F5">
      <w:pPr>
        <w:pStyle w:val="BodyText"/>
        <w:spacing w:before="4"/>
        <w:rPr>
          <w:sz w:val="20"/>
        </w:rPr>
      </w:pPr>
    </w:p>
    <w:p w14:paraId="6EA464F7" w14:textId="77777777" w:rsidR="00FA42F5" w:rsidRDefault="00410226">
      <w:pPr>
        <w:pStyle w:val="Heading2"/>
        <w:numPr>
          <w:ilvl w:val="1"/>
          <w:numId w:val="25"/>
        </w:numPr>
        <w:tabs>
          <w:tab w:val="left" w:pos="2016"/>
          <w:tab w:val="left" w:pos="2017"/>
        </w:tabs>
      </w:pPr>
      <w:bookmarkStart w:id="8" w:name="_bookmark8"/>
      <w:bookmarkEnd w:id="8"/>
      <w:r>
        <w:rPr>
          <w:color w:val="042C46"/>
        </w:rPr>
        <w:t>Performance of</w:t>
      </w:r>
      <w:r>
        <w:rPr>
          <w:color w:val="042C46"/>
          <w:spacing w:val="-6"/>
        </w:rPr>
        <w:t xml:space="preserve"> </w:t>
      </w:r>
      <w:r>
        <w:rPr>
          <w:color w:val="042C46"/>
        </w:rPr>
        <w:t>Duties</w:t>
      </w:r>
    </w:p>
    <w:p w14:paraId="33C23A56" w14:textId="77777777" w:rsidR="00FA42F5" w:rsidRDefault="00FA42F5">
      <w:pPr>
        <w:pStyle w:val="BodyText"/>
        <w:spacing w:before="9"/>
        <w:rPr>
          <w:b/>
          <w:sz w:val="20"/>
        </w:rPr>
      </w:pPr>
    </w:p>
    <w:p w14:paraId="3D44D095" w14:textId="02C6B09E" w:rsidR="00FA42F5" w:rsidRDefault="00410226">
      <w:pPr>
        <w:pStyle w:val="BodyText"/>
        <w:spacing w:line="259" w:lineRule="auto"/>
        <w:ind w:left="1440" w:right="1434"/>
        <w:jc w:val="both"/>
      </w:pPr>
      <w:r>
        <w:t xml:space="preserve">While on duty, employees will give their whole time and attention to the Shire's business and ensure that their work is carried out efficiently, </w:t>
      </w:r>
      <w:r w:rsidR="00697BAC">
        <w:t>economically,</w:t>
      </w:r>
      <w:r>
        <w:t xml:space="preserve"> and effectively, and that their standard of work reflects favourably both on them and on the Shire.</w:t>
      </w:r>
    </w:p>
    <w:p w14:paraId="1402A7B8" w14:textId="77777777" w:rsidR="00FA42F5" w:rsidRDefault="00FA42F5">
      <w:pPr>
        <w:pStyle w:val="BodyText"/>
        <w:spacing w:before="3"/>
        <w:rPr>
          <w:sz w:val="21"/>
        </w:rPr>
      </w:pPr>
    </w:p>
    <w:p w14:paraId="44E8EB2D" w14:textId="77777777" w:rsidR="00FA42F5" w:rsidRDefault="00410226">
      <w:pPr>
        <w:pStyle w:val="Heading2"/>
        <w:numPr>
          <w:ilvl w:val="1"/>
          <w:numId w:val="25"/>
        </w:numPr>
        <w:tabs>
          <w:tab w:val="left" w:pos="2016"/>
          <w:tab w:val="left" w:pos="2017"/>
        </w:tabs>
        <w:spacing w:line="274" w:lineRule="exact"/>
        <w:ind w:right="2245"/>
      </w:pPr>
      <w:bookmarkStart w:id="9" w:name="_bookmark9"/>
      <w:bookmarkEnd w:id="9"/>
      <w:r>
        <w:rPr>
          <w:color w:val="042C46"/>
        </w:rPr>
        <w:t>Compliance with Lawful and Reasonable Directions, Decisions and Policies</w:t>
      </w:r>
    </w:p>
    <w:p w14:paraId="3692F311" w14:textId="77777777" w:rsidR="00FA42F5" w:rsidRDefault="00FA42F5">
      <w:pPr>
        <w:pStyle w:val="BodyText"/>
        <w:spacing w:before="8"/>
        <w:rPr>
          <w:b/>
          <w:sz w:val="20"/>
        </w:rPr>
      </w:pPr>
    </w:p>
    <w:p w14:paraId="3E83A539" w14:textId="0C97ED5E" w:rsidR="00FA42F5" w:rsidRDefault="00410226">
      <w:pPr>
        <w:pStyle w:val="ListParagraph"/>
        <w:numPr>
          <w:ilvl w:val="0"/>
          <w:numId w:val="22"/>
        </w:numPr>
        <w:tabs>
          <w:tab w:val="left" w:pos="2007"/>
        </w:tabs>
        <w:spacing w:line="259" w:lineRule="auto"/>
        <w:ind w:right="1437" w:hanging="566"/>
        <w:jc w:val="both"/>
      </w:pPr>
      <w:r>
        <w:rPr>
          <w:spacing w:val="-3"/>
        </w:rPr>
        <w:t xml:space="preserve">Employees will comply with </w:t>
      </w:r>
      <w:r>
        <w:t xml:space="preserve">any </w:t>
      </w:r>
      <w:r>
        <w:rPr>
          <w:spacing w:val="-3"/>
        </w:rPr>
        <w:t xml:space="preserve">lawful </w:t>
      </w:r>
      <w:r>
        <w:t xml:space="preserve">and </w:t>
      </w:r>
      <w:r>
        <w:rPr>
          <w:spacing w:val="-3"/>
        </w:rPr>
        <w:t xml:space="preserve">reasonable direction </w:t>
      </w:r>
      <w:r>
        <w:t xml:space="preserve">given by any </w:t>
      </w:r>
      <w:r w:rsidR="0052554D">
        <w:rPr>
          <w:spacing w:val="-3"/>
        </w:rPr>
        <w:t>person who has</w:t>
      </w:r>
      <w:r>
        <w:rPr>
          <w:spacing w:val="-3"/>
        </w:rPr>
        <w:t xml:space="preserve"> authority </w:t>
      </w:r>
      <w:r>
        <w:t xml:space="preserve">to make or </w:t>
      </w:r>
      <w:r>
        <w:rPr>
          <w:spacing w:val="-3"/>
        </w:rPr>
        <w:t xml:space="preserve">place such </w:t>
      </w:r>
      <w:r>
        <w:t xml:space="preserve">an </w:t>
      </w:r>
      <w:r>
        <w:rPr>
          <w:spacing w:val="-3"/>
        </w:rPr>
        <w:t xml:space="preserve">order, including </w:t>
      </w:r>
      <w:r>
        <w:t xml:space="preserve">but not </w:t>
      </w:r>
      <w:r>
        <w:rPr>
          <w:spacing w:val="-3"/>
        </w:rPr>
        <w:t xml:space="preserve">limited </w:t>
      </w:r>
      <w:r>
        <w:t xml:space="preserve">to </w:t>
      </w:r>
      <w:r>
        <w:rPr>
          <w:spacing w:val="-3"/>
        </w:rPr>
        <w:t xml:space="preserve">their </w:t>
      </w:r>
      <w:r>
        <w:t xml:space="preserve">Line </w:t>
      </w:r>
      <w:r>
        <w:rPr>
          <w:spacing w:val="-3"/>
        </w:rPr>
        <w:t xml:space="preserve">Manager, Manager, </w:t>
      </w:r>
      <w:r>
        <w:t>or the</w:t>
      </w:r>
      <w:r>
        <w:rPr>
          <w:spacing w:val="1"/>
        </w:rPr>
        <w:t xml:space="preserve"> </w:t>
      </w:r>
      <w:r>
        <w:rPr>
          <w:spacing w:val="-3"/>
        </w:rPr>
        <w:t>CEO.</w:t>
      </w:r>
    </w:p>
    <w:p w14:paraId="5B665193" w14:textId="77777777" w:rsidR="00FA42F5" w:rsidRDefault="00FA42F5">
      <w:pPr>
        <w:pStyle w:val="BodyText"/>
        <w:spacing w:before="10"/>
        <w:rPr>
          <w:sz w:val="20"/>
        </w:rPr>
      </w:pPr>
    </w:p>
    <w:p w14:paraId="7F545462" w14:textId="77777777" w:rsidR="00FA42F5" w:rsidRDefault="00410226">
      <w:pPr>
        <w:pStyle w:val="ListParagraph"/>
        <w:numPr>
          <w:ilvl w:val="0"/>
          <w:numId w:val="22"/>
        </w:numPr>
        <w:tabs>
          <w:tab w:val="left" w:pos="2006"/>
          <w:tab w:val="left" w:pos="2007"/>
        </w:tabs>
        <w:spacing w:before="1" w:line="256" w:lineRule="auto"/>
        <w:ind w:right="1432" w:hanging="566"/>
      </w:pPr>
      <w:r>
        <w:rPr>
          <w:spacing w:val="-3"/>
        </w:rPr>
        <w:t>Employees will</w:t>
      </w:r>
      <w:r>
        <w:rPr>
          <w:spacing w:val="-6"/>
        </w:rPr>
        <w:t xml:space="preserve"> </w:t>
      </w:r>
      <w:r>
        <w:rPr>
          <w:spacing w:val="-3"/>
        </w:rPr>
        <w:t>give</w:t>
      </w:r>
      <w:r>
        <w:rPr>
          <w:spacing w:val="-6"/>
        </w:rPr>
        <w:t xml:space="preserve"> </w:t>
      </w:r>
      <w:r>
        <w:rPr>
          <w:spacing w:val="-3"/>
        </w:rPr>
        <w:t>effect</w:t>
      </w:r>
      <w:r>
        <w:rPr>
          <w:spacing w:val="-4"/>
        </w:rPr>
        <w:t xml:space="preserve"> </w:t>
      </w:r>
      <w:r>
        <w:t>to</w:t>
      </w:r>
      <w:r>
        <w:rPr>
          <w:spacing w:val="-8"/>
        </w:rPr>
        <w:t xml:space="preserve"> </w:t>
      </w:r>
      <w:r>
        <w:t>the</w:t>
      </w:r>
      <w:r>
        <w:rPr>
          <w:spacing w:val="-6"/>
        </w:rPr>
        <w:t xml:space="preserve"> </w:t>
      </w:r>
      <w:r>
        <w:rPr>
          <w:spacing w:val="-3"/>
        </w:rPr>
        <w:t>lawful</w:t>
      </w:r>
      <w:r>
        <w:rPr>
          <w:spacing w:val="-6"/>
        </w:rPr>
        <w:t xml:space="preserve"> </w:t>
      </w:r>
      <w:r>
        <w:rPr>
          <w:spacing w:val="-3"/>
        </w:rPr>
        <w:t>decisions</w:t>
      </w:r>
      <w:r>
        <w:rPr>
          <w:spacing w:val="-5"/>
        </w:rPr>
        <w:t xml:space="preserve"> </w:t>
      </w:r>
      <w:r>
        <w:t>and</w:t>
      </w:r>
      <w:r>
        <w:rPr>
          <w:spacing w:val="-6"/>
        </w:rPr>
        <w:t xml:space="preserve"> </w:t>
      </w:r>
      <w:r>
        <w:rPr>
          <w:spacing w:val="-3"/>
        </w:rPr>
        <w:t>policies</w:t>
      </w:r>
      <w:r>
        <w:rPr>
          <w:spacing w:val="-5"/>
        </w:rPr>
        <w:t xml:space="preserve"> </w:t>
      </w:r>
      <w:r>
        <w:t>of</w:t>
      </w:r>
      <w:r>
        <w:rPr>
          <w:spacing w:val="-2"/>
        </w:rPr>
        <w:t xml:space="preserve"> </w:t>
      </w:r>
      <w:r>
        <w:t>the</w:t>
      </w:r>
      <w:r>
        <w:rPr>
          <w:spacing w:val="-4"/>
        </w:rPr>
        <w:t xml:space="preserve"> </w:t>
      </w:r>
      <w:r>
        <w:t>Shire,</w:t>
      </w:r>
      <w:r>
        <w:rPr>
          <w:spacing w:val="-4"/>
        </w:rPr>
        <w:t xml:space="preserve"> </w:t>
      </w:r>
      <w:r>
        <w:rPr>
          <w:spacing w:val="-3"/>
        </w:rPr>
        <w:t>whether</w:t>
      </w:r>
      <w:r>
        <w:rPr>
          <w:spacing w:val="-5"/>
        </w:rPr>
        <w:t xml:space="preserve"> </w:t>
      </w:r>
      <w:r>
        <w:t>or</w:t>
      </w:r>
      <w:r>
        <w:rPr>
          <w:spacing w:val="-5"/>
        </w:rPr>
        <w:t xml:space="preserve"> </w:t>
      </w:r>
      <w:r>
        <w:t xml:space="preserve">not they agree </w:t>
      </w:r>
      <w:r>
        <w:rPr>
          <w:spacing w:val="-3"/>
        </w:rPr>
        <w:t xml:space="preserve">with </w:t>
      </w:r>
      <w:r>
        <w:t>or approve of</w:t>
      </w:r>
      <w:r>
        <w:rPr>
          <w:spacing w:val="-42"/>
        </w:rPr>
        <w:t xml:space="preserve"> </w:t>
      </w:r>
      <w:r>
        <w:rPr>
          <w:spacing w:val="-3"/>
        </w:rPr>
        <w:t>them.</w:t>
      </w:r>
    </w:p>
    <w:p w14:paraId="61362797" w14:textId="77777777" w:rsidR="00FA42F5" w:rsidRDefault="00FA42F5">
      <w:pPr>
        <w:pStyle w:val="BodyText"/>
        <w:spacing w:before="2"/>
        <w:rPr>
          <w:sz w:val="21"/>
        </w:rPr>
      </w:pPr>
    </w:p>
    <w:p w14:paraId="7599AC96" w14:textId="77777777" w:rsidR="00FA42F5" w:rsidRDefault="00410226">
      <w:pPr>
        <w:pStyle w:val="Heading2"/>
        <w:numPr>
          <w:ilvl w:val="1"/>
          <w:numId w:val="25"/>
        </w:numPr>
        <w:tabs>
          <w:tab w:val="left" w:pos="2016"/>
          <w:tab w:val="left" w:pos="2017"/>
        </w:tabs>
      </w:pPr>
      <w:bookmarkStart w:id="10" w:name="_bookmark10"/>
      <w:bookmarkEnd w:id="10"/>
      <w:r>
        <w:rPr>
          <w:color w:val="042C46"/>
        </w:rPr>
        <w:t>Administrative and Management</w:t>
      </w:r>
      <w:r>
        <w:rPr>
          <w:color w:val="042C46"/>
          <w:spacing w:val="-14"/>
        </w:rPr>
        <w:t xml:space="preserve"> </w:t>
      </w:r>
      <w:r>
        <w:rPr>
          <w:color w:val="042C46"/>
        </w:rPr>
        <w:t>Practices</w:t>
      </w:r>
    </w:p>
    <w:p w14:paraId="237EE371" w14:textId="77777777" w:rsidR="00FA42F5" w:rsidRDefault="00FA42F5">
      <w:pPr>
        <w:pStyle w:val="BodyText"/>
        <w:spacing w:before="3"/>
        <w:rPr>
          <w:b/>
          <w:sz w:val="21"/>
        </w:rPr>
      </w:pPr>
    </w:p>
    <w:p w14:paraId="55E81DB9" w14:textId="77777777" w:rsidR="00FA42F5" w:rsidRDefault="00410226">
      <w:pPr>
        <w:pStyle w:val="BodyText"/>
        <w:spacing w:line="244" w:lineRule="auto"/>
        <w:ind w:left="1440" w:right="1412"/>
      </w:pPr>
      <w:r>
        <w:t>Employees will ensure compliance with proper and reasonable administrative practices and conduct, and professional and responsible management practices.</w:t>
      </w:r>
    </w:p>
    <w:p w14:paraId="44C91A79" w14:textId="77777777" w:rsidR="00FA42F5" w:rsidRDefault="00FA42F5">
      <w:pPr>
        <w:pStyle w:val="BodyText"/>
        <w:spacing w:before="6"/>
        <w:rPr>
          <w:sz w:val="20"/>
        </w:rPr>
      </w:pPr>
    </w:p>
    <w:p w14:paraId="72096CBF" w14:textId="77777777" w:rsidR="00FA42F5" w:rsidRDefault="00410226">
      <w:pPr>
        <w:pStyle w:val="Heading2"/>
        <w:numPr>
          <w:ilvl w:val="1"/>
          <w:numId w:val="25"/>
        </w:numPr>
        <w:tabs>
          <w:tab w:val="left" w:pos="2016"/>
          <w:tab w:val="left" w:pos="2017"/>
        </w:tabs>
        <w:spacing w:before="1"/>
      </w:pPr>
      <w:bookmarkStart w:id="11" w:name="_bookmark11"/>
      <w:bookmarkEnd w:id="11"/>
      <w:r>
        <w:rPr>
          <w:color w:val="042C46"/>
        </w:rPr>
        <w:t>Intellectual</w:t>
      </w:r>
      <w:r>
        <w:rPr>
          <w:color w:val="042C46"/>
          <w:spacing w:val="-2"/>
        </w:rPr>
        <w:t xml:space="preserve"> </w:t>
      </w:r>
      <w:r>
        <w:rPr>
          <w:color w:val="042C46"/>
        </w:rPr>
        <w:t>Property</w:t>
      </w:r>
    </w:p>
    <w:p w14:paraId="6E9DBE97" w14:textId="77777777" w:rsidR="00FA42F5" w:rsidRDefault="00FA42F5">
      <w:pPr>
        <w:pStyle w:val="BodyText"/>
        <w:spacing w:before="5"/>
        <w:rPr>
          <w:b/>
          <w:sz w:val="21"/>
        </w:rPr>
      </w:pPr>
    </w:p>
    <w:p w14:paraId="34A59394" w14:textId="77777777" w:rsidR="00FA42F5" w:rsidRDefault="00410226">
      <w:pPr>
        <w:pStyle w:val="BodyText"/>
        <w:spacing w:line="244" w:lineRule="auto"/>
        <w:ind w:left="1440" w:right="1254"/>
      </w:pPr>
      <w:r>
        <w:t xml:space="preserve">The </w:t>
      </w:r>
      <w:r>
        <w:rPr>
          <w:spacing w:val="-3"/>
        </w:rPr>
        <w:t xml:space="preserve">title </w:t>
      </w:r>
      <w:r>
        <w:t xml:space="preserve">to </w:t>
      </w:r>
      <w:r>
        <w:rPr>
          <w:spacing w:val="-3"/>
        </w:rPr>
        <w:t xml:space="preserve">Intellectual Property </w:t>
      </w:r>
      <w:r>
        <w:t xml:space="preserve">in all </w:t>
      </w:r>
      <w:r>
        <w:rPr>
          <w:spacing w:val="-3"/>
        </w:rPr>
        <w:t xml:space="preserve">duties relating </w:t>
      </w:r>
      <w:r>
        <w:t xml:space="preserve">to </w:t>
      </w:r>
      <w:r>
        <w:rPr>
          <w:spacing w:val="-3"/>
        </w:rPr>
        <w:t xml:space="preserve">contracts of employment will </w:t>
      </w:r>
      <w:r>
        <w:t xml:space="preserve">be </w:t>
      </w:r>
      <w:r>
        <w:rPr>
          <w:spacing w:val="-3"/>
        </w:rPr>
        <w:t xml:space="preserve">assigned </w:t>
      </w:r>
      <w:r>
        <w:t xml:space="preserve">to the Shire of Tammin </w:t>
      </w:r>
      <w:r>
        <w:rPr>
          <w:spacing w:val="-3"/>
        </w:rPr>
        <w:t xml:space="preserve">upon </w:t>
      </w:r>
      <w:r>
        <w:rPr>
          <w:spacing w:val="-2"/>
        </w:rPr>
        <w:t xml:space="preserve">its </w:t>
      </w:r>
      <w:r>
        <w:rPr>
          <w:spacing w:val="-3"/>
        </w:rPr>
        <w:t xml:space="preserve">creation unless otherwise </w:t>
      </w:r>
      <w:r>
        <w:t xml:space="preserve">agreed by </w:t>
      </w:r>
      <w:r>
        <w:rPr>
          <w:spacing w:val="-3"/>
        </w:rPr>
        <w:t>separate contract.</w:t>
      </w:r>
    </w:p>
    <w:p w14:paraId="4F1B5DD2" w14:textId="77777777" w:rsidR="00FA42F5" w:rsidRDefault="00FA42F5">
      <w:pPr>
        <w:spacing w:line="244" w:lineRule="auto"/>
        <w:sectPr w:rsidR="00FA42F5">
          <w:pgSz w:w="11910" w:h="16840"/>
          <w:pgMar w:top="1580" w:right="0" w:bottom="1280" w:left="0" w:header="0" w:footer="1090" w:gutter="0"/>
          <w:cols w:space="720"/>
        </w:sectPr>
      </w:pPr>
    </w:p>
    <w:p w14:paraId="67EB1EF3" w14:textId="77777777" w:rsidR="00FA42F5" w:rsidRDefault="00FA42F5">
      <w:pPr>
        <w:pStyle w:val="BodyText"/>
        <w:spacing w:before="5"/>
        <w:rPr>
          <w:sz w:val="25"/>
        </w:rPr>
      </w:pPr>
    </w:p>
    <w:p w14:paraId="420F2C11" w14:textId="77777777" w:rsidR="00FA42F5" w:rsidRDefault="00410226">
      <w:pPr>
        <w:pStyle w:val="Heading2"/>
        <w:numPr>
          <w:ilvl w:val="1"/>
          <w:numId w:val="25"/>
        </w:numPr>
        <w:tabs>
          <w:tab w:val="left" w:pos="2016"/>
          <w:tab w:val="left" w:pos="2017"/>
        </w:tabs>
        <w:spacing w:before="92"/>
      </w:pPr>
      <w:bookmarkStart w:id="12" w:name="_bookmark12"/>
      <w:bookmarkEnd w:id="12"/>
      <w:r>
        <w:rPr>
          <w:color w:val="042C46"/>
        </w:rPr>
        <w:t>Recordkeeping</w:t>
      </w:r>
    </w:p>
    <w:p w14:paraId="5B1A4F35" w14:textId="77777777" w:rsidR="00FA42F5" w:rsidRDefault="00FA42F5">
      <w:pPr>
        <w:pStyle w:val="BodyText"/>
        <w:spacing w:before="2"/>
        <w:rPr>
          <w:b/>
          <w:sz w:val="21"/>
        </w:rPr>
      </w:pPr>
    </w:p>
    <w:p w14:paraId="1B5D8597" w14:textId="77777777" w:rsidR="00FA42F5" w:rsidRDefault="00410226">
      <w:pPr>
        <w:pStyle w:val="BodyText"/>
        <w:spacing w:line="244" w:lineRule="auto"/>
        <w:ind w:left="1440" w:right="1412"/>
      </w:pPr>
      <w:r>
        <w:t>Employees will ensure complete and accurate local government records are created and maintained in accordance with the Shire’s Recordkeeping Plan.</w:t>
      </w:r>
    </w:p>
    <w:p w14:paraId="6DDAA375" w14:textId="77777777" w:rsidR="00FA42F5" w:rsidRDefault="00FA42F5">
      <w:pPr>
        <w:pStyle w:val="BodyText"/>
        <w:spacing w:before="6"/>
        <w:rPr>
          <w:sz w:val="20"/>
        </w:rPr>
      </w:pPr>
    </w:p>
    <w:p w14:paraId="77BDA2C8" w14:textId="77777777" w:rsidR="00FA42F5" w:rsidRDefault="00410226">
      <w:pPr>
        <w:pStyle w:val="Heading2"/>
        <w:numPr>
          <w:ilvl w:val="1"/>
          <w:numId w:val="25"/>
        </w:numPr>
        <w:tabs>
          <w:tab w:val="left" w:pos="2017"/>
        </w:tabs>
      </w:pPr>
      <w:bookmarkStart w:id="13" w:name="_bookmark13"/>
      <w:bookmarkEnd w:id="13"/>
      <w:r>
        <w:rPr>
          <w:color w:val="042C46"/>
        </w:rPr>
        <w:t>Dealing with Other</w:t>
      </w:r>
      <w:r>
        <w:rPr>
          <w:color w:val="042C46"/>
          <w:spacing w:val="-9"/>
        </w:rPr>
        <w:t xml:space="preserve"> </w:t>
      </w:r>
      <w:r>
        <w:rPr>
          <w:color w:val="042C46"/>
        </w:rPr>
        <w:t>Employees</w:t>
      </w:r>
    </w:p>
    <w:p w14:paraId="411AC66C" w14:textId="77777777" w:rsidR="00FA42F5" w:rsidRDefault="00FA42F5">
      <w:pPr>
        <w:pStyle w:val="BodyText"/>
        <w:spacing w:before="4"/>
        <w:rPr>
          <w:b/>
          <w:sz w:val="21"/>
        </w:rPr>
      </w:pPr>
    </w:p>
    <w:p w14:paraId="3B3AE923" w14:textId="77777777" w:rsidR="00FA42F5" w:rsidRDefault="00410226">
      <w:pPr>
        <w:pStyle w:val="ListParagraph"/>
        <w:numPr>
          <w:ilvl w:val="0"/>
          <w:numId w:val="21"/>
        </w:numPr>
        <w:tabs>
          <w:tab w:val="left" w:pos="2149"/>
        </w:tabs>
        <w:spacing w:before="1" w:line="244" w:lineRule="auto"/>
        <w:ind w:right="1436" w:hanging="720"/>
        <w:jc w:val="both"/>
      </w:pPr>
      <w:r>
        <w:rPr>
          <w:spacing w:val="-3"/>
        </w:rPr>
        <w:t xml:space="preserve">Employees will </w:t>
      </w:r>
      <w:r>
        <w:t xml:space="preserve">treat </w:t>
      </w:r>
      <w:r>
        <w:rPr>
          <w:spacing w:val="-3"/>
        </w:rPr>
        <w:t xml:space="preserve">other employees with respect, courtesy </w:t>
      </w:r>
      <w:r>
        <w:t xml:space="preserve">and </w:t>
      </w:r>
      <w:r>
        <w:rPr>
          <w:spacing w:val="-3"/>
        </w:rPr>
        <w:t xml:space="preserve">professionalism, </w:t>
      </w:r>
      <w:r>
        <w:t xml:space="preserve">and </w:t>
      </w:r>
      <w:r>
        <w:rPr>
          <w:spacing w:val="-3"/>
        </w:rPr>
        <w:t xml:space="preserve">refrain </w:t>
      </w:r>
      <w:r>
        <w:t xml:space="preserve">from </w:t>
      </w:r>
      <w:r>
        <w:rPr>
          <w:spacing w:val="-3"/>
        </w:rPr>
        <w:t xml:space="preserve">behaviour </w:t>
      </w:r>
      <w:r>
        <w:t xml:space="preserve">that </w:t>
      </w:r>
      <w:r>
        <w:rPr>
          <w:spacing w:val="-3"/>
        </w:rPr>
        <w:t xml:space="preserve">constitutes discrimination, bullying </w:t>
      </w:r>
      <w:r>
        <w:t>or</w:t>
      </w:r>
      <w:r>
        <w:rPr>
          <w:spacing w:val="17"/>
        </w:rPr>
        <w:t xml:space="preserve"> </w:t>
      </w:r>
      <w:r>
        <w:rPr>
          <w:spacing w:val="-3"/>
        </w:rPr>
        <w:t>harassment.</w:t>
      </w:r>
    </w:p>
    <w:p w14:paraId="5E0EBDA1" w14:textId="77777777" w:rsidR="00FA42F5" w:rsidRDefault="00FA42F5">
      <w:pPr>
        <w:pStyle w:val="BodyText"/>
        <w:spacing w:before="10"/>
      </w:pPr>
    </w:p>
    <w:p w14:paraId="768DA220" w14:textId="09426DD3" w:rsidR="00FA42F5" w:rsidRDefault="00410226">
      <w:pPr>
        <w:pStyle w:val="ListParagraph"/>
        <w:numPr>
          <w:ilvl w:val="0"/>
          <w:numId w:val="21"/>
        </w:numPr>
        <w:tabs>
          <w:tab w:val="left" w:pos="2149"/>
        </w:tabs>
        <w:spacing w:line="244" w:lineRule="auto"/>
        <w:ind w:right="1436" w:hanging="720"/>
        <w:jc w:val="both"/>
      </w:pPr>
      <w:r>
        <w:rPr>
          <w:spacing w:val="-3"/>
        </w:rPr>
        <w:t xml:space="preserve">Employees </w:t>
      </w:r>
      <w:r>
        <w:t xml:space="preserve">must be </w:t>
      </w:r>
      <w:r>
        <w:rPr>
          <w:spacing w:val="-3"/>
        </w:rPr>
        <w:t xml:space="preserve">aware </w:t>
      </w:r>
      <w:r w:rsidR="00697BAC">
        <w:t>of and</w:t>
      </w:r>
      <w:r>
        <w:t xml:space="preserve"> </w:t>
      </w:r>
      <w:r>
        <w:rPr>
          <w:spacing w:val="-3"/>
        </w:rPr>
        <w:t xml:space="preserve">comply with </w:t>
      </w:r>
      <w:r>
        <w:t xml:space="preserve">their </w:t>
      </w:r>
      <w:r>
        <w:rPr>
          <w:spacing w:val="-3"/>
        </w:rPr>
        <w:t xml:space="preserve">obligations under relevant law </w:t>
      </w:r>
      <w:r>
        <w:t>and the</w:t>
      </w:r>
      <w:r w:rsidRPr="00A9521D">
        <w:t xml:space="preserve"> Shire’s</w:t>
      </w:r>
      <w:r>
        <w:t xml:space="preserve"> </w:t>
      </w:r>
      <w:r>
        <w:rPr>
          <w:spacing w:val="-3"/>
        </w:rPr>
        <w:t xml:space="preserve">policies regarding workplace behaviour </w:t>
      </w:r>
      <w:r>
        <w:t xml:space="preserve">and </w:t>
      </w:r>
      <w:r>
        <w:rPr>
          <w:spacing w:val="-3"/>
        </w:rPr>
        <w:t xml:space="preserve">occupational </w:t>
      </w:r>
      <w:r>
        <w:t>safety and</w:t>
      </w:r>
      <w:r>
        <w:rPr>
          <w:spacing w:val="-11"/>
        </w:rPr>
        <w:t xml:space="preserve"> </w:t>
      </w:r>
      <w:r>
        <w:rPr>
          <w:spacing w:val="-3"/>
        </w:rPr>
        <w:t>health.</w:t>
      </w:r>
    </w:p>
    <w:p w14:paraId="3291A142" w14:textId="77777777" w:rsidR="00FA42F5" w:rsidRDefault="00FA42F5">
      <w:pPr>
        <w:pStyle w:val="BodyText"/>
        <w:spacing w:before="9"/>
      </w:pPr>
    </w:p>
    <w:p w14:paraId="17E42FBB" w14:textId="77777777" w:rsidR="00FA42F5" w:rsidRDefault="00410226">
      <w:pPr>
        <w:pStyle w:val="ListParagraph"/>
        <w:numPr>
          <w:ilvl w:val="0"/>
          <w:numId w:val="21"/>
        </w:numPr>
        <w:tabs>
          <w:tab w:val="left" w:pos="2149"/>
        </w:tabs>
        <w:spacing w:before="1" w:line="247" w:lineRule="auto"/>
        <w:ind w:right="1436" w:hanging="720"/>
        <w:jc w:val="both"/>
      </w:pPr>
      <w:r>
        <w:rPr>
          <w:spacing w:val="-3"/>
        </w:rPr>
        <w:t xml:space="preserve">Employee behaviour should reflect </w:t>
      </w:r>
      <w:r>
        <w:t xml:space="preserve">the </w:t>
      </w:r>
      <w:r w:rsidRPr="00A9521D">
        <w:t xml:space="preserve">Shire’s </w:t>
      </w:r>
      <w:r>
        <w:rPr>
          <w:spacing w:val="-3"/>
        </w:rPr>
        <w:t xml:space="preserve">values </w:t>
      </w:r>
      <w:r>
        <w:t xml:space="preserve">and </w:t>
      </w:r>
      <w:r>
        <w:rPr>
          <w:spacing w:val="-3"/>
        </w:rPr>
        <w:t xml:space="preserve">contribute towards creating </w:t>
      </w:r>
      <w:r>
        <w:t xml:space="preserve">and </w:t>
      </w:r>
      <w:r>
        <w:rPr>
          <w:spacing w:val="-3"/>
        </w:rPr>
        <w:t xml:space="preserve">maintaining </w:t>
      </w:r>
      <w:r>
        <w:t xml:space="preserve">a </w:t>
      </w:r>
      <w:r>
        <w:rPr>
          <w:spacing w:val="-3"/>
        </w:rPr>
        <w:t>safe and supportive</w:t>
      </w:r>
      <w:r>
        <w:rPr>
          <w:spacing w:val="12"/>
        </w:rPr>
        <w:t xml:space="preserve"> </w:t>
      </w:r>
      <w:r>
        <w:rPr>
          <w:spacing w:val="-3"/>
        </w:rPr>
        <w:t>workplace.</w:t>
      </w:r>
    </w:p>
    <w:p w14:paraId="2807C8BD" w14:textId="77777777" w:rsidR="00FA42F5" w:rsidRDefault="00FA42F5">
      <w:pPr>
        <w:pStyle w:val="BodyText"/>
        <w:rPr>
          <w:sz w:val="24"/>
        </w:rPr>
      </w:pPr>
    </w:p>
    <w:p w14:paraId="4DACD027" w14:textId="77777777" w:rsidR="00FA42F5" w:rsidRDefault="00FA42F5">
      <w:pPr>
        <w:pStyle w:val="BodyText"/>
        <w:spacing w:before="10"/>
        <w:rPr>
          <w:sz w:val="18"/>
        </w:rPr>
      </w:pPr>
    </w:p>
    <w:p w14:paraId="79BA4BAB" w14:textId="77777777" w:rsidR="00FA42F5" w:rsidRDefault="00410226">
      <w:pPr>
        <w:pStyle w:val="Heading2"/>
        <w:numPr>
          <w:ilvl w:val="1"/>
          <w:numId w:val="25"/>
        </w:numPr>
        <w:tabs>
          <w:tab w:val="left" w:pos="2017"/>
        </w:tabs>
        <w:spacing w:before="1"/>
      </w:pPr>
      <w:bookmarkStart w:id="14" w:name="_bookmark14"/>
      <w:bookmarkEnd w:id="14"/>
      <w:r>
        <w:rPr>
          <w:color w:val="042C46"/>
        </w:rPr>
        <w:t>Dealing with</w:t>
      </w:r>
      <w:r>
        <w:rPr>
          <w:color w:val="042C46"/>
          <w:spacing w:val="-5"/>
        </w:rPr>
        <w:t xml:space="preserve"> </w:t>
      </w:r>
      <w:r>
        <w:rPr>
          <w:color w:val="042C46"/>
        </w:rPr>
        <w:t>community</w:t>
      </w:r>
    </w:p>
    <w:p w14:paraId="7AF5E7B6" w14:textId="77777777" w:rsidR="00FA42F5" w:rsidRDefault="00FA42F5">
      <w:pPr>
        <w:pStyle w:val="BodyText"/>
        <w:spacing w:before="5"/>
        <w:rPr>
          <w:b/>
          <w:sz w:val="21"/>
        </w:rPr>
      </w:pPr>
    </w:p>
    <w:p w14:paraId="46C7366A" w14:textId="3A280EEA" w:rsidR="00FA42F5" w:rsidRDefault="00410226">
      <w:pPr>
        <w:pStyle w:val="ListParagraph"/>
        <w:numPr>
          <w:ilvl w:val="0"/>
          <w:numId w:val="20"/>
        </w:numPr>
        <w:tabs>
          <w:tab w:val="left" w:pos="2149"/>
        </w:tabs>
        <w:spacing w:line="244" w:lineRule="auto"/>
        <w:ind w:right="1437"/>
        <w:jc w:val="both"/>
      </w:pPr>
      <w:r>
        <w:rPr>
          <w:spacing w:val="-3"/>
        </w:rPr>
        <w:t xml:space="preserve">Employees will </w:t>
      </w:r>
      <w:r>
        <w:t xml:space="preserve">treat </w:t>
      </w:r>
      <w:r>
        <w:rPr>
          <w:spacing w:val="-3"/>
        </w:rPr>
        <w:t xml:space="preserve">all members of </w:t>
      </w:r>
      <w:r>
        <w:t xml:space="preserve">the </w:t>
      </w:r>
      <w:r>
        <w:rPr>
          <w:spacing w:val="-3"/>
        </w:rPr>
        <w:t xml:space="preserve">community with respect, courtesy, </w:t>
      </w:r>
      <w:r>
        <w:t xml:space="preserve">and </w:t>
      </w:r>
      <w:r>
        <w:rPr>
          <w:spacing w:val="-3"/>
        </w:rPr>
        <w:t>professionalism.</w:t>
      </w:r>
    </w:p>
    <w:p w14:paraId="637F5FBD" w14:textId="77777777" w:rsidR="00FA42F5" w:rsidRDefault="00FA42F5">
      <w:pPr>
        <w:pStyle w:val="BodyText"/>
        <w:spacing w:before="8"/>
        <w:rPr>
          <w:sz w:val="20"/>
        </w:rPr>
      </w:pPr>
    </w:p>
    <w:p w14:paraId="2888D0B2" w14:textId="0F733DC0" w:rsidR="00FA42F5" w:rsidRDefault="00410226">
      <w:pPr>
        <w:pStyle w:val="ListParagraph"/>
        <w:numPr>
          <w:ilvl w:val="0"/>
          <w:numId w:val="20"/>
        </w:numPr>
        <w:tabs>
          <w:tab w:val="left" w:pos="2149"/>
        </w:tabs>
        <w:spacing w:line="256" w:lineRule="auto"/>
        <w:ind w:right="1438"/>
        <w:jc w:val="both"/>
      </w:pPr>
      <w:r>
        <w:rPr>
          <w:spacing w:val="-3"/>
        </w:rPr>
        <w:t>All</w:t>
      </w:r>
      <w:r>
        <w:rPr>
          <w:spacing w:val="-10"/>
        </w:rPr>
        <w:t xml:space="preserve"> </w:t>
      </w:r>
      <w:r>
        <w:t>Shire</w:t>
      </w:r>
      <w:r>
        <w:rPr>
          <w:spacing w:val="-4"/>
        </w:rPr>
        <w:t xml:space="preserve"> </w:t>
      </w:r>
      <w:r>
        <w:t>of</w:t>
      </w:r>
      <w:r>
        <w:rPr>
          <w:spacing w:val="-6"/>
        </w:rPr>
        <w:t xml:space="preserve"> </w:t>
      </w:r>
      <w:r>
        <w:t>Tammin</w:t>
      </w:r>
      <w:r>
        <w:rPr>
          <w:spacing w:val="-5"/>
        </w:rPr>
        <w:t xml:space="preserve"> </w:t>
      </w:r>
      <w:r>
        <w:rPr>
          <w:spacing w:val="-3"/>
        </w:rPr>
        <w:t>services</w:t>
      </w:r>
      <w:r>
        <w:rPr>
          <w:spacing w:val="-9"/>
        </w:rPr>
        <w:t xml:space="preserve"> </w:t>
      </w:r>
      <w:r>
        <w:t>must</w:t>
      </w:r>
      <w:r>
        <w:rPr>
          <w:spacing w:val="-10"/>
        </w:rPr>
        <w:t xml:space="preserve"> </w:t>
      </w:r>
      <w:r>
        <w:t>be</w:t>
      </w:r>
      <w:r>
        <w:rPr>
          <w:spacing w:val="-9"/>
        </w:rPr>
        <w:t xml:space="preserve"> </w:t>
      </w:r>
      <w:r>
        <w:rPr>
          <w:spacing w:val="-3"/>
        </w:rPr>
        <w:t>delivered</w:t>
      </w:r>
      <w:r>
        <w:rPr>
          <w:spacing w:val="-9"/>
        </w:rPr>
        <w:t xml:space="preserve"> </w:t>
      </w:r>
      <w:r>
        <w:t>in</w:t>
      </w:r>
      <w:r>
        <w:rPr>
          <w:spacing w:val="-9"/>
        </w:rPr>
        <w:t xml:space="preserve"> </w:t>
      </w:r>
      <w:r>
        <w:rPr>
          <w:spacing w:val="-3"/>
        </w:rPr>
        <w:t>accordance</w:t>
      </w:r>
      <w:r>
        <w:rPr>
          <w:spacing w:val="-9"/>
        </w:rPr>
        <w:t xml:space="preserve"> </w:t>
      </w:r>
      <w:r>
        <w:rPr>
          <w:spacing w:val="-3"/>
        </w:rPr>
        <w:t>with</w:t>
      </w:r>
      <w:r>
        <w:rPr>
          <w:spacing w:val="-9"/>
        </w:rPr>
        <w:t xml:space="preserve"> </w:t>
      </w:r>
      <w:r>
        <w:rPr>
          <w:spacing w:val="-3"/>
        </w:rPr>
        <w:t>relevant</w:t>
      </w:r>
      <w:r>
        <w:rPr>
          <w:spacing w:val="-8"/>
        </w:rPr>
        <w:t xml:space="preserve"> </w:t>
      </w:r>
      <w:r>
        <w:rPr>
          <w:spacing w:val="-3"/>
        </w:rPr>
        <w:t>policies</w:t>
      </w:r>
      <w:r>
        <w:rPr>
          <w:spacing w:val="-9"/>
        </w:rPr>
        <w:t xml:space="preserve"> </w:t>
      </w:r>
      <w:r>
        <w:t xml:space="preserve">and </w:t>
      </w:r>
      <w:r>
        <w:rPr>
          <w:spacing w:val="-3"/>
        </w:rPr>
        <w:t xml:space="preserve">procedures, </w:t>
      </w:r>
      <w:r>
        <w:t xml:space="preserve">and any </w:t>
      </w:r>
      <w:r>
        <w:rPr>
          <w:spacing w:val="-3"/>
        </w:rPr>
        <w:t xml:space="preserve">issues resolved </w:t>
      </w:r>
      <w:r>
        <w:t>promptly, fairly, and</w:t>
      </w:r>
      <w:r>
        <w:rPr>
          <w:spacing w:val="-6"/>
        </w:rPr>
        <w:t xml:space="preserve"> </w:t>
      </w:r>
      <w:r>
        <w:t>equitably.</w:t>
      </w:r>
    </w:p>
    <w:p w14:paraId="23BAF9E2" w14:textId="77777777" w:rsidR="00FA42F5" w:rsidRDefault="00FA42F5">
      <w:pPr>
        <w:pStyle w:val="BodyText"/>
        <w:spacing w:before="1"/>
        <w:rPr>
          <w:sz w:val="21"/>
        </w:rPr>
      </w:pPr>
    </w:p>
    <w:p w14:paraId="571115F0" w14:textId="77777777" w:rsidR="00FA42F5" w:rsidRDefault="00410226">
      <w:pPr>
        <w:pStyle w:val="Heading2"/>
        <w:numPr>
          <w:ilvl w:val="1"/>
          <w:numId w:val="25"/>
        </w:numPr>
        <w:tabs>
          <w:tab w:val="left" w:pos="2017"/>
        </w:tabs>
        <w:spacing w:before="1"/>
      </w:pPr>
      <w:bookmarkStart w:id="15" w:name="_bookmark15"/>
      <w:bookmarkEnd w:id="15"/>
      <w:r>
        <w:rPr>
          <w:color w:val="042C46"/>
        </w:rPr>
        <w:t>Professional</w:t>
      </w:r>
      <w:r>
        <w:rPr>
          <w:color w:val="042C46"/>
          <w:spacing w:val="-6"/>
        </w:rPr>
        <w:t xml:space="preserve"> </w:t>
      </w:r>
      <w:r>
        <w:rPr>
          <w:color w:val="042C46"/>
        </w:rPr>
        <w:t>Communications</w:t>
      </w:r>
    </w:p>
    <w:p w14:paraId="458372ED" w14:textId="77777777" w:rsidR="00FA42F5" w:rsidRDefault="00FA42F5">
      <w:pPr>
        <w:pStyle w:val="BodyText"/>
        <w:spacing w:before="9"/>
        <w:rPr>
          <w:b/>
          <w:sz w:val="20"/>
        </w:rPr>
      </w:pPr>
    </w:p>
    <w:p w14:paraId="5EDCC6A9" w14:textId="310D48DF" w:rsidR="00FA42F5" w:rsidRDefault="00410226">
      <w:pPr>
        <w:pStyle w:val="ListParagraph"/>
        <w:numPr>
          <w:ilvl w:val="0"/>
          <w:numId w:val="19"/>
        </w:numPr>
        <w:tabs>
          <w:tab w:val="left" w:pos="2007"/>
        </w:tabs>
        <w:ind w:right="1436" w:hanging="566"/>
        <w:jc w:val="both"/>
      </w:pPr>
      <w:r>
        <w:rPr>
          <w:spacing w:val="-3"/>
        </w:rPr>
        <w:t xml:space="preserve">All aspects </w:t>
      </w:r>
      <w:r>
        <w:t xml:space="preserve">of </w:t>
      </w:r>
      <w:r>
        <w:rPr>
          <w:spacing w:val="-3"/>
        </w:rPr>
        <w:t xml:space="preserve">communication </w:t>
      </w:r>
      <w:r>
        <w:t xml:space="preserve">by </w:t>
      </w:r>
      <w:r>
        <w:rPr>
          <w:spacing w:val="-3"/>
        </w:rPr>
        <w:t xml:space="preserve">employees (including verbal, written </w:t>
      </w:r>
      <w:r>
        <w:t xml:space="preserve">and </w:t>
      </w:r>
      <w:r>
        <w:rPr>
          <w:spacing w:val="-3"/>
        </w:rPr>
        <w:t xml:space="preserve">electronic), involving </w:t>
      </w:r>
      <w:r>
        <w:t xml:space="preserve">the Shire of Tammin’s </w:t>
      </w:r>
      <w:r>
        <w:rPr>
          <w:spacing w:val="-3"/>
        </w:rPr>
        <w:t xml:space="preserve">activities should </w:t>
      </w:r>
      <w:r>
        <w:t xml:space="preserve">reflect the </w:t>
      </w:r>
      <w:r>
        <w:rPr>
          <w:spacing w:val="-3"/>
        </w:rPr>
        <w:t xml:space="preserve">status, values, </w:t>
      </w:r>
      <w:r>
        <w:t xml:space="preserve">and </w:t>
      </w:r>
      <w:r>
        <w:rPr>
          <w:spacing w:val="-3"/>
        </w:rPr>
        <w:t xml:space="preserve">objectives </w:t>
      </w:r>
      <w:r>
        <w:t>of the</w:t>
      </w:r>
      <w:r>
        <w:rPr>
          <w:spacing w:val="-19"/>
        </w:rPr>
        <w:t xml:space="preserve"> </w:t>
      </w:r>
      <w:r>
        <w:rPr>
          <w:sz w:val="20"/>
        </w:rPr>
        <w:t>Shire</w:t>
      </w:r>
      <w:r>
        <w:t>.</w:t>
      </w:r>
    </w:p>
    <w:p w14:paraId="56BE360F" w14:textId="77777777" w:rsidR="00FA42F5" w:rsidRDefault="00FA42F5">
      <w:pPr>
        <w:pStyle w:val="BodyText"/>
        <w:spacing w:before="11"/>
        <w:rPr>
          <w:sz w:val="21"/>
        </w:rPr>
      </w:pPr>
    </w:p>
    <w:p w14:paraId="5A2CB02B" w14:textId="6F94C53E" w:rsidR="00FA42F5" w:rsidRDefault="00410226">
      <w:pPr>
        <w:pStyle w:val="ListParagraph"/>
        <w:numPr>
          <w:ilvl w:val="0"/>
          <w:numId w:val="19"/>
        </w:numPr>
        <w:tabs>
          <w:tab w:val="left" w:pos="2006"/>
          <w:tab w:val="left" w:pos="2007"/>
        </w:tabs>
        <w:ind w:hanging="566"/>
        <w:rPr>
          <w:sz w:val="20"/>
        </w:rPr>
      </w:pPr>
      <w:r>
        <w:rPr>
          <w:spacing w:val="-3"/>
        </w:rPr>
        <w:lastRenderedPageBreak/>
        <w:t xml:space="preserve">Communications should </w:t>
      </w:r>
      <w:r>
        <w:t xml:space="preserve">be </w:t>
      </w:r>
      <w:r>
        <w:rPr>
          <w:spacing w:val="-3"/>
        </w:rPr>
        <w:t xml:space="preserve">accurate, polite, </w:t>
      </w:r>
      <w:r>
        <w:t>and</w:t>
      </w:r>
      <w:r>
        <w:rPr>
          <w:spacing w:val="19"/>
        </w:rPr>
        <w:t xml:space="preserve"> </w:t>
      </w:r>
      <w:r>
        <w:rPr>
          <w:spacing w:val="-3"/>
        </w:rPr>
        <w:t>professional.</w:t>
      </w:r>
    </w:p>
    <w:p w14:paraId="7F6F4FD6" w14:textId="77777777" w:rsidR="00FA42F5" w:rsidRDefault="00FA42F5">
      <w:pPr>
        <w:pStyle w:val="BodyText"/>
        <w:rPr>
          <w:sz w:val="24"/>
        </w:rPr>
      </w:pPr>
    </w:p>
    <w:p w14:paraId="6C56CC5C" w14:textId="77777777" w:rsidR="00FA42F5" w:rsidRDefault="00410226">
      <w:pPr>
        <w:pStyle w:val="Heading2"/>
        <w:numPr>
          <w:ilvl w:val="1"/>
          <w:numId w:val="25"/>
        </w:numPr>
        <w:tabs>
          <w:tab w:val="left" w:pos="2017"/>
        </w:tabs>
        <w:spacing w:before="191"/>
      </w:pPr>
      <w:bookmarkStart w:id="16" w:name="_bookmark16"/>
      <w:bookmarkEnd w:id="16"/>
      <w:r>
        <w:rPr>
          <w:color w:val="042C46"/>
        </w:rPr>
        <w:t>Personal Communications and Social</w:t>
      </w:r>
      <w:r>
        <w:rPr>
          <w:color w:val="042C46"/>
          <w:spacing w:val="-9"/>
        </w:rPr>
        <w:t xml:space="preserve"> </w:t>
      </w:r>
      <w:r>
        <w:rPr>
          <w:color w:val="042C46"/>
        </w:rPr>
        <w:t>Media</w:t>
      </w:r>
    </w:p>
    <w:p w14:paraId="58EADCEE" w14:textId="77777777" w:rsidR="00FA42F5" w:rsidRDefault="00FA42F5">
      <w:pPr>
        <w:pStyle w:val="BodyText"/>
        <w:rPr>
          <w:b/>
          <w:sz w:val="21"/>
        </w:rPr>
      </w:pPr>
    </w:p>
    <w:p w14:paraId="452A8BE0" w14:textId="141F6AB2" w:rsidR="00FA42F5" w:rsidRDefault="00410226">
      <w:pPr>
        <w:pStyle w:val="ListParagraph"/>
        <w:numPr>
          <w:ilvl w:val="0"/>
          <w:numId w:val="18"/>
        </w:numPr>
        <w:tabs>
          <w:tab w:val="left" w:pos="2161"/>
        </w:tabs>
        <w:spacing w:line="259" w:lineRule="auto"/>
        <w:ind w:right="1436"/>
        <w:jc w:val="both"/>
      </w:pPr>
      <w:r>
        <w:rPr>
          <w:spacing w:val="-3"/>
        </w:rPr>
        <w:t xml:space="preserve">Personal communications </w:t>
      </w:r>
      <w:r>
        <w:t xml:space="preserve">and </w:t>
      </w:r>
      <w:r>
        <w:rPr>
          <w:spacing w:val="-3"/>
        </w:rPr>
        <w:t xml:space="preserve">statements </w:t>
      </w:r>
      <w:r>
        <w:t xml:space="preserve">made </w:t>
      </w:r>
      <w:r>
        <w:rPr>
          <w:spacing w:val="-3"/>
        </w:rPr>
        <w:t xml:space="preserve">privately </w:t>
      </w:r>
      <w:r>
        <w:t xml:space="preserve">in </w:t>
      </w:r>
      <w:r>
        <w:rPr>
          <w:spacing w:val="-3"/>
        </w:rPr>
        <w:t xml:space="preserve">conversation, written, recorded, emailed, </w:t>
      </w:r>
      <w:r>
        <w:t xml:space="preserve">or posted in </w:t>
      </w:r>
      <w:r>
        <w:rPr>
          <w:spacing w:val="-3"/>
        </w:rPr>
        <w:t xml:space="preserve">personal </w:t>
      </w:r>
      <w:r>
        <w:t xml:space="preserve">social </w:t>
      </w:r>
      <w:r>
        <w:rPr>
          <w:spacing w:val="-3"/>
        </w:rPr>
        <w:t xml:space="preserve">media, have </w:t>
      </w:r>
      <w:r>
        <w:t xml:space="preserve">the </w:t>
      </w:r>
      <w:r>
        <w:rPr>
          <w:spacing w:val="-3"/>
        </w:rPr>
        <w:t xml:space="preserve">potential </w:t>
      </w:r>
      <w:r>
        <w:t xml:space="preserve">to be made </w:t>
      </w:r>
      <w:r>
        <w:rPr>
          <w:spacing w:val="-3"/>
        </w:rPr>
        <w:t xml:space="preserve">public, whether intended </w:t>
      </w:r>
      <w:r>
        <w:t>or</w:t>
      </w:r>
      <w:r>
        <w:rPr>
          <w:spacing w:val="4"/>
        </w:rPr>
        <w:t xml:space="preserve"> </w:t>
      </w:r>
      <w:r>
        <w:t>not.</w:t>
      </w:r>
    </w:p>
    <w:p w14:paraId="0C44DC0E" w14:textId="77777777" w:rsidR="00FA42F5" w:rsidRDefault="00FA42F5">
      <w:pPr>
        <w:pStyle w:val="BodyText"/>
        <w:spacing w:before="1"/>
        <w:rPr>
          <w:sz w:val="21"/>
        </w:rPr>
      </w:pPr>
    </w:p>
    <w:p w14:paraId="48BACA18" w14:textId="6F043B40" w:rsidR="00FA42F5" w:rsidRDefault="00410226">
      <w:pPr>
        <w:pStyle w:val="ListParagraph"/>
        <w:numPr>
          <w:ilvl w:val="0"/>
          <w:numId w:val="18"/>
        </w:numPr>
        <w:tabs>
          <w:tab w:val="left" w:pos="2161"/>
        </w:tabs>
        <w:spacing w:line="259" w:lineRule="auto"/>
        <w:ind w:right="1437"/>
        <w:jc w:val="both"/>
      </w:pPr>
      <w:r>
        <w:rPr>
          <w:spacing w:val="-3"/>
        </w:rPr>
        <w:t xml:space="preserve">Employees </w:t>
      </w:r>
      <w:r>
        <w:t xml:space="preserve">must not, </w:t>
      </w:r>
      <w:r>
        <w:rPr>
          <w:spacing w:val="-3"/>
        </w:rPr>
        <w:t xml:space="preserve">unless they undertake </w:t>
      </w:r>
      <w:r>
        <w:t xml:space="preserve">a duty in </w:t>
      </w:r>
      <w:r>
        <w:rPr>
          <w:spacing w:val="-3"/>
        </w:rPr>
        <w:t xml:space="preserve">accordance with their employment, disclose information, </w:t>
      </w:r>
      <w:r>
        <w:t xml:space="preserve">make </w:t>
      </w:r>
      <w:r>
        <w:rPr>
          <w:spacing w:val="-3"/>
        </w:rPr>
        <w:t xml:space="preserve">comments, or engage </w:t>
      </w:r>
      <w:r>
        <w:t xml:space="preserve">in </w:t>
      </w:r>
      <w:r>
        <w:rPr>
          <w:spacing w:val="-3"/>
        </w:rPr>
        <w:t xml:space="preserve">communication activities about </w:t>
      </w:r>
      <w:r>
        <w:t>or on</w:t>
      </w:r>
      <w:r>
        <w:rPr>
          <w:spacing w:val="-18"/>
        </w:rPr>
        <w:t xml:space="preserve"> </w:t>
      </w:r>
      <w:r>
        <w:rPr>
          <w:spacing w:val="-3"/>
        </w:rPr>
        <w:t>behalf</w:t>
      </w:r>
      <w:r>
        <w:rPr>
          <w:spacing w:val="-14"/>
        </w:rPr>
        <w:t xml:space="preserve"> </w:t>
      </w:r>
      <w:r>
        <w:rPr>
          <w:spacing w:val="-3"/>
        </w:rPr>
        <w:t>of</w:t>
      </w:r>
      <w:r>
        <w:rPr>
          <w:spacing w:val="-14"/>
        </w:rPr>
        <w:t xml:space="preserve"> </w:t>
      </w:r>
      <w:r>
        <w:t>the</w:t>
      </w:r>
      <w:r>
        <w:rPr>
          <w:spacing w:val="-17"/>
        </w:rPr>
        <w:t xml:space="preserve"> </w:t>
      </w:r>
      <w:r>
        <w:t>Shire</w:t>
      </w:r>
      <w:r>
        <w:rPr>
          <w:spacing w:val="-13"/>
        </w:rPr>
        <w:t xml:space="preserve"> </w:t>
      </w:r>
      <w:r>
        <w:t>of</w:t>
      </w:r>
      <w:r>
        <w:rPr>
          <w:spacing w:val="-14"/>
        </w:rPr>
        <w:t xml:space="preserve"> </w:t>
      </w:r>
      <w:r>
        <w:t>Tammin,</w:t>
      </w:r>
      <w:r>
        <w:rPr>
          <w:spacing w:val="-16"/>
        </w:rPr>
        <w:t xml:space="preserve"> </w:t>
      </w:r>
      <w:r>
        <w:rPr>
          <w:spacing w:val="-3"/>
        </w:rPr>
        <w:t>it is</w:t>
      </w:r>
      <w:r>
        <w:rPr>
          <w:spacing w:val="-17"/>
        </w:rPr>
        <w:t xml:space="preserve"> </w:t>
      </w:r>
      <w:r>
        <w:rPr>
          <w:spacing w:val="-3"/>
        </w:rPr>
        <w:t>Council</w:t>
      </w:r>
      <w:r>
        <w:rPr>
          <w:spacing w:val="-16"/>
        </w:rPr>
        <w:t xml:space="preserve"> </w:t>
      </w:r>
      <w:r>
        <w:rPr>
          <w:spacing w:val="-3"/>
        </w:rPr>
        <w:t>Members,</w:t>
      </w:r>
      <w:r>
        <w:rPr>
          <w:spacing w:val="-16"/>
        </w:rPr>
        <w:t xml:space="preserve"> </w:t>
      </w:r>
      <w:r>
        <w:rPr>
          <w:spacing w:val="-3"/>
        </w:rPr>
        <w:t>employees,</w:t>
      </w:r>
      <w:r>
        <w:rPr>
          <w:spacing w:val="-17"/>
        </w:rPr>
        <w:t xml:space="preserve"> </w:t>
      </w:r>
      <w:r>
        <w:t>or</w:t>
      </w:r>
      <w:r>
        <w:rPr>
          <w:spacing w:val="-16"/>
        </w:rPr>
        <w:t xml:space="preserve"> </w:t>
      </w:r>
      <w:r>
        <w:rPr>
          <w:spacing w:val="-3"/>
        </w:rPr>
        <w:t>contractors,</w:t>
      </w:r>
      <w:r>
        <w:rPr>
          <w:spacing w:val="-16"/>
        </w:rPr>
        <w:t xml:space="preserve"> </w:t>
      </w:r>
      <w:r>
        <w:rPr>
          <w:spacing w:val="-3"/>
        </w:rPr>
        <w:t>which breach this</w:t>
      </w:r>
      <w:r>
        <w:rPr>
          <w:spacing w:val="9"/>
        </w:rPr>
        <w:t xml:space="preserve"> </w:t>
      </w:r>
      <w:r>
        <w:rPr>
          <w:spacing w:val="-3"/>
        </w:rPr>
        <w:t>Code.</w:t>
      </w:r>
    </w:p>
    <w:p w14:paraId="40E7DFB9" w14:textId="77777777" w:rsidR="00FA42F5" w:rsidRDefault="00FA42F5">
      <w:pPr>
        <w:pStyle w:val="BodyText"/>
        <w:spacing w:before="1"/>
        <w:rPr>
          <w:sz w:val="21"/>
        </w:rPr>
      </w:pPr>
    </w:p>
    <w:p w14:paraId="1A7E905B" w14:textId="77777777" w:rsidR="00FA42F5" w:rsidRDefault="00410226">
      <w:pPr>
        <w:pStyle w:val="ListParagraph"/>
        <w:numPr>
          <w:ilvl w:val="0"/>
          <w:numId w:val="18"/>
        </w:numPr>
        <w:tabs>
          <w:tab w:val="left" w:pos="2161"/>
        </w:tabs>
        <w:spacing w:line="259" w:lineRule="auto"/>
        <w:ind w:right="1433"/>
        <w:jc w:val="both"/>
      </w:pPr>
      <w:r>
        <w:rPr>
          <w:spacing w:val="-3"/>
        </w:rPr>
        <w:t xml:space="preserve">Employee comments which become public </w:t>
      </w:r>
      <w:r>
        <w:t xml:space="preserve">and breach the </w:t>
      </w:r>
      <w:r>
        <w:rPr>
          <w:spacing w:val="-3"/>
        </w:rPr>
        <w:t xml:space="preserve">Code </w:t>
      </w:r>
      <w:r>
        <w:t xml:space="preserve">of </w:t>
      </w:r>
      <w:r>
        <w:rPr>
          <w:spacing w:val="-3"/>
        </w:rPr>
        <w:t xml:space="preserve">Conduct, </w:t>
      </w:r>
      <w:r>
        <w:t xml:space="preserve">or any </w:t>
      </w:r>
      <w:r>
        <w:rPr>
          <w:spacing w:val="-3"/>
        </w:rPr>
        <w:t xml:space="preserve">other operational </w:t>
      </w:r>
      <w:r>
        <w:rPr>
          <w:spacing w:val="-2"/>
        </w:rPr>
        <w:t xml:space="preserve">policy </w:t>
      </w:r>
      <w:r>
        <w:t xml:space="preserve">or </w:t>
      </w:r>
      <w:r>
        <w:rPr>
          <w:spacing w:val="-3"/>
        </w:rPr>
        <w:t xml:space="preserve">procedure, </w:t>
      </w:r>
      <w:r>
        <w:t xml:space="preserve">may </w:t>
      </w:r>
      <w:r>
        <w:rPr>
          <w:spacing w:val="-3"/>
        </w:rPr>
        <w:t xml:space="preserve">constitute </w:t>
      </w:r>
      <w:r>
        <w:t xml:space="preserve">a </w:t>
      </w:r>
      <w:r>
        <w:rPr>
          <w:spacing w:val="-3"/>
        </w:rPr>
        <w:t xml:space="preserve">disciplinary </w:t>
      </w:r>
      <w:r>
        <w:t xml:space="preserve">matter </w:t>
      </w:r>
      <w:r>
        <w:rPr>
          <w:spacing w:val="-3"/>
        </w:rPr>
        <w:t xml:space="preserve">and </w:t>
      </w:r>
      <w:r>
        <w:t xml:space="preserve">may </w:t>
      </w:r>
      <w:r>
        <w:rPr>
          <w:spacing w:val="-3"/>
        </w:rPr>
        <w:t xml:space="preserve">also </w:t>
      </w:r>
      <w:r>
        <w:t xml:space="preserve">be </w:t>
      </w:r>
      <w:r>
        <w:rPr>
          <w:spacing w:val="-3"/>
        </w:rPr>
        <w:t xml:space="preserve">determined </w:t>
      </w:r>
      <w:r>
        <w:t xml:space="preserve">as </w:t>
      </w:r>
      <w:r>
        <w:rPr>
          <w:spacing w:val="-3"/>
        </w:rPr>
        <w:t xml:space="preserve">misconduct </w:t>
      </w:r>
      <w:r>
        <w:t xml:space="preserve">and be </w:t>
      </w:r>
      <w:r>
        <w:rPr>
          <w:spacing w:val="-3"/>
        </w:rPr>
        <w:t xml:space="preserve">notified </w:t>
      </w:r>
      <w:r>
        <w:t xml:space="preserve">in </w:t>
      </w:r>
      <w:r>
        <w:rPr>
          <w:spacing w:val="-3"/>
        </w:rPr>
        <w:t xml:space="preserve">accordance with </w:t>
      </w:r>
      <w:r>
        <w:t xml:space="preserve">the </w:t>
      </w:r>
      <w:r>
        <w:rPr>
          <w:i/>
          <w:spacing w:val="-3"/>
        </w:rPr>
        <w:t xml:space="preserve">Corruption, Crime </w:t>
      </w:r>
      <w:r>
        <w:rPr>
          <w:i/>
        </w:rPr>
        <w:t xml:space="preserve">and </w:t>
      </w:r>
      <w:r>
        <w:rPr>
          <w:i/>
          <w:spacing w:val="-3"/>
        </w:rPr>
        <w:t>Misconduct Act</w:t>
      </w:r>
      <w:r>
        <w:rPr>
          <w:i/>
          <w:spacing w:val="4"/>
        </w:rPr>
        <w:t xml:space="preserve"> </w:t>
      </w:r>
      <w:r>
        <w:rPr>
          <w:i/>
          <w:spacing w:val="-3"/>
        </w:rPr>
        <w:t>2003</w:t>
      </w:r>
      <w:r>
        <w:rPr>
          <w:spacing w:val="-3"/>
        </w:rPr>
        <w:t>.</w:t>
      </w:r>
    </w:p>
    <w:p w14:paraId="0474A5DD" w14:textId="77777777" w:rsidR="00FA42F5" w:rsidRDefault="00FA42F5">
      <w:pPr>
        <w:spacing w:line="259" w:lineRule="auto"/>
        <w:jc w:val="both"/>
        <w:sectPr w:rsidR="00FA42F5">
          <w:pgSz w:w="11910" w:h="16840"/>
          <w:pgMar w:top="1580" w:right="0" w:bottom="1280" w:left="0" w:header="0" w:footer="1090" w:gutter="0"/>
          <w:cols w:space="720"/>
        </w:sectPr>
      </w:pPr>
    </w:p>
    <w:p w14:paraId="0A0BC89C" w14:textId="77777777" w:rsidR="00FA42F5" w:rsidRDefault="00FA42F5">
      <w:pPr>
        <w:pStyle w:val="BodyText"/>
        <w:spacing w:before="5"/>
        <w:rPr>
          <w:sz w:val="25"/>
        </w:rPr>
      </w:pPr>
    </w:p>
    <w:p w14:paraId="011BBA6E" w14:textId="77777777" w:rsidR="00FA42F5" w:rsidRDefault="00410226">
      <w:pPr>
        <w:pStyle w:val="Heading2"/>
        <w:numPr>
          <w:ilvl w:val="1"/>
          <w:numId w:val="25"/>
        </w:numPr>
        <w:tabs>
          <w:tab w:val="left" w:pos="2017"/>
        </w:tabs>
        <w:spacing w:before="92"/>
      </w:pPr>
      <w:bookmarkStart w:id="17" w:name="_bookmark17"/>
      <w:bookmarkEnd w:id="17"/>
      <w:r>
        <w:rPr>
          <w:color w:val="042C46"/>
        </w:rPr>
        <w:t>Personal</w:t>
      </w:r>
      <w:r>
        <w:rPr>
          <w:color w:val="042C46"/>
          <w:spacing w:val="-10"/>
        </w:rPr>
        <w:t xml:space="preserve"> </w:t>
      </w:r>
      <w:r>
        <w:rPr>
          <w:color w:val="042C46"/>
        </w:rPr>
        <w:t>Presentation</w:t>
      </w:r>
    </w:p>
    <w:p w14:paraId="1FCBB274" w14:textId="77777777" w:rsidR="00FA42F5" w:rsidRDefault="00FA42F5">
      <w:pPr>
        <w:pStyle w:val="BodyText"/>
        <w:spacing w:before="9"/>
        <w:rPr>
          <w:b/>
          <w:sz w:val="20"/>
        </w:rPr>
      </w:pPr>
    </w:p>
    <w:p w14:paraId="6489D139" w14:textId="1968AE9F" w:rsidR="00FA42F5" w:rsidRDefault="00410226">
      <w:pPr>
        <w:pStyle w:val="BodyText"/>
        <w:spacing w:line="259" w:lineRule="auto"/>
        <w:ind w:left="1440" w:right="1412"/>
      </w:pPr>
      <w:r>
        <w:rPr>
          <w:spacing w:val="-3"/>
        </w:rPr>
        <w:t xml:space="preserve">Employees </w:t>
      </w:r>
      <w:r>
        <w:t xml:space="preserve">are </w:t>
      </w:r>
      <w:r>
        <w:rPr>
          <w:spacing w:val="-3"/>
        </w:rPr>
        <w:t xml:space="preserve">expected </w:t>
      </w:r>
      <w:r>
        <w:t xml:space="preserve">to </w:t>
      </w:r>
      <w:r>
        <w:rPr>
          <w:spacing w:val="-3"/>
        </w:rPr>
        <w:t xml:space="preserve">comply with professional, neat, </w:t>
      </w:r>
      <w:r>
        <w:t xml:space="preserve">and </w:t>
      </w:r>
      <w:r>
        <w:rPr>
          <w:spacing w:val="-3"/>
        </w:rPr>
        <w:t xml:space="preserve">responsible dress standards </w:t>
      </w:r>
      <w:r>
        <w:t xml:space="preserve">at </w:t>
      </w:r>
      <w:r>
        <w:rPr>
          <w:spacing w:val="-3"/>
        </w:rPr>
        <w:t xml:space="preserve">all times, </w:t>
      </w:r>
      <w:r>
        <w:t xml:space="preserve">in </w:t>
      </w:r>
      <w:r>
        <w:rPr>
          <w:spacing w:val="-3"/>
        </w:rPr>
        <w:t xml:space="preserve">accordance with </w:t>
      </w:r>
      <w:r>
        <w:t xml:space="preserve">the Shire of Tammin’s </w:t>
      </w:r>
      <w:r>
        <w:rPr>
          <w:spacing w:val="-3"/>
        </w:rPr>
        <w:t xml:space="preserve">relevant policies </w:t>
      </w:r>
      <w:r>
        <w:t xml:space="preserve">and </w:t>
      </w:r>
      <w:r>
        <w:rPr>
          <w:spacing w:val="-3"/>
        </w:rPr>
        <w:t>procedures.</w:t>
      </w:r>
    </w:p>
    <w:p w14:paraId="162C6F2F" w14:textId="77777777" w:rsidR="00FA42F5" w:rsidRDefault="00FA42F5">
      <w:pPr>
        <w:pStyle w:val="BodyText"/>
        <w:spacing w:before="8"/>
        <w:rPr>
          <w:sz w:val="20"/>
        </w:rPr>
      </w:pPr>
    </w:p>
    <w:p w14:paraId="41B2166C" w14:textId="77777777" w:rsidR="00FA42F5" w:rsidRDefault="00410226">
      <w:pPr>
        <w:pStyle w:val="Heading2"/>
        <w:numPr>
          <w:ilvl w:val="1"/>
          <w:numId w:val="25"/>
        </w:numPr>
        <w:tabs>
          <w:tab w:val="left" w:pos="2017"/>
        </w:tabs>
        <w:spacing w:before="1"/>
      </w:pPr>
      <w:bookmarkStart w:id="18" w:name="_bookmark18"/>
      <w:bookmarkEnd w:id="18"/>
      <w:r>
        <w:rPr>
          <w:color w:val="042C46"/>
        </w:rPr>
        <w:t>Gifts</w:t>
      </w:r>
    </w:p>
    <w:p w14:paraId="6812F77C" w14:textId="77777777" w:rsidR="00FA42F5" w:rsidRDefault="00FA42F5">
      <w:pPr>
        <w:pStyle w:val="BodyText"/>
        <w:rPr>
          <w:b/>
          <w:sz w:val="21"/>
        </w:rPr>
      </w:pPr>
    </w:p>
    <w:p w14:paraId="3AAD507A" w14:textId="77777777" w:rsidR="00FA42F5" w:rsidRDefault="00410226">
      <w:pPr>
        <w:pStyle w:val="ListParagraph"/>
        <w:numPr>
          <w:ilvl w:val="0"/>
          <w:numId w:val="17"/>
        </w:numPr>
        <w:tabs>
          <w:tab w:val="left" w:pos="2006"/>
          <w:tab w:val="left" w:pos="2007"/>
        </w:tabs>
        <w:ind w:hanging="566"/>
      </w:pPr>
      <w:r>
        <w:rPr>
          <w:spacing w:val="-3"/>
        </w:rPr>
        <w:t>Application</w:t>
      </w:r>
    </w:p>
    <w:p w14:paraId="25F51889" w14:textId="77777777" w:rsidR="00FA42F5" w:rsidRDefault="00FA42F5">
      <w:pPr>
        <w:pStyle w:val="BodyText"/>
        <w:spacing w:before="4"/>
      </w:pPr>
    </w:p>
    <w:p w14:paraId="46BB0CCC" w14:textId="77777777" w:rsidR="00FA42F5" w:rsidRDefault="00410226">
      <w:pPr>
        <w:pStyle w:val="BodyText"/>
        <w:ind w:left="2006"/>
      </w:pPr>
      <w:r>
        <w:t>This clause does not apply to the CEO.</w:t>
      </w:r>
    </w:p>
    <w:p w14:paraId="10E6BD76" w14:textId="77777777" w:rsidR="00FA42F5" w:rsidRDefault="00FA42F5">
      <w:pPr>
        <w:pStyle w:val="BodyText"/>
        <w:spacing w:before="7"/>
      </w:pPr>
    </w:p>
    <w:p w14:paraId="7EFF190D" w14:textId="77777777" w:rsidR="00FA42F5" w:rsidRDefault="00410226">
      <w:pPr>
        <w:pStyle w:val="ListParagraph"/>
        <w:numPr>
          <w:ilvl w:val="0"/>
          <w:numId w:val="17"/>
        </w:numPr>
        <w:tabs>
          <w:tab w:val="left" w:pos="2006"/>
          <w:tab w:val="left" w:pos="2007"/>
        </w:tabs>
        <w:ind w:hanging="566"/>
      </w:pPr>
      <w:r>
        <w:rPr>
          <w:spacing w:val="-3"/>
        </w:rPr>
        <w:t>Definitions</w:t>
      </w:r>
    </w:p>
    <w:p w14:paraId="1B7108FA" w14:textId="77777777" w:rsidR="00FA42F5" w:rsidRDefault="00FA42F5">
      <w:pPr>
        <w:pStyle w:val="BodyText"/>
        <w:spacing w:before="5"/>
      </w:pPr>
    </w:p>
    <w:p w14:paraId="5A721F08" w14:textId="77777777" w:rsidR="00FA42F5" w:rsidRDefault="00410226">
      <w:pPr>
        <w:pStyle w:val="BodyText"/>
        <w:ind w:left="2006"/>
      </w:pPr>
      <w:r>
        <w:t>In this clause –</w:t>
      </w:r>
    </w:p>
    <w:p w14:paraId="671D694B" w14:textId="77777777" w:rsidR="00FA42F5" w:rsidRDefault="00FA42F5">
      <w:pPr>
        <w:pStyle w:val="BodyText"/>
        <w:spacing w:before="10"/>
      </w:pPr>
    </w:p>
    <w:p w14:paraId="6E5D57F5" w14:textId="1290F5F2" w:rsidR="00FA42F5" w:rsidRDefault="00410226">
      <w:pPr>
        <w:ind w:left="2006"/>
      </w:pPr>
      <w:r>
        <w:rPr>
          <w:b/>
          <w:i/>
        </w:rPr>
        <w:t xml:space="preserve">activity </w:t>
      </w:r>
      <w:r w:rsidR="0052554D">
        <w:rPr>
          <w:b/>
          <w:i/>
        </w:rPr>
        <w:t>involving a</w:t>
      </w:r>
      <w:r>
        <w:rPr>
          <w:b/>
          <w:i/>
        </w:rPr>
        <w:t xml:space="preserve"> local government discretion has</w:t>
      </w:r>
      <w:r>
        <w:t xml:space="preserve"> the meaning given to it in the</w:t>
      </w:r>
    </w:p>
    <w:p w14:paraId="0E04398F" w14:textId="77777777" w:rsidR="00FA42F5" w:rsidRDefault="00410226">
      <w:pPr>
        <w:spacing w:before="17"/>
        <w:ind w:left="2006"/>
        <w:rPr>
          <w:i/>
        </w:rPr>
      </w:pPr>
      <w:r>
        <w:rPr>
          <w:i/>
        </w:rPr>
        <w:t>Local Government (Administration) Regulations 1996;</w:t>
      </w:r>
    </w:p>
    <w:p w14:paraId="5320D79F" w14:textId="77777777" w:rsidR="00FA42F5" w:rsidRDefault="00A9521D">
      <w:pPr>
        <w:pStyle w:val="BodyText"/>
        <w:spacing w:before="5"/>
        <w:rPr>
          <w:i/>
          <w:sz w:val="12"/>
        </w:rPr>
      </w:pPr>
      <w:r>
        <w:pict w14:anchorId="08F01662">
          <v:shape id="_x0000_s2062" type="#_x0000_t202" style="position:absolute;margin-left:72.5pt;margin-top:9.65pt;width:450.45pt;height:81.6pt;z-index:1120;mso-wrap-distance-left:0;mso-wrap-distance-right:0;mso-position-horizontal-relative:page" fillcolor="#d0cece" strokeweight=".96pt">
            <v:textbox inset="0,0,0,0">
              <w:txbxContent>
                <w:p w14:paraId="4F114DBB" w14:textId="77777777" w:rsidR="00FA42F5" w:rsidRDefault="00410226">
                  <w:pPr>
                    <w:spacing w:before="117"/>
                    <w:ind w:left="655"/>
                  </w:pPr>
                  <w:r>
                    <w:rPr>
                      <w:b/>
                      <w:i/>
                    </w:rPr>
                    <w:t xml:space="preserve">activity involving a local government discretion </w:t>
                  </w:r>
                  <w:r>
                    <w:t>means an activity —</w:t>
                  </w:r>
                </w:p>
                <w:p w14:paraId="65DFEB81" w14:textId="77777777" w:rsidR="00FA42F5" w:rsidRDefault="00410226">
                  <w:pPr>
                    <w:pStyle w:val="ListParagraph"/>
                    <w:numPr>
                      <w:ilvl w:val="0"/>
                      <w:numId w:val="16"/>
                    </w:numPr>
                    <w:tabs>
                      <w:tab w:val="left" w:pos="1114"/>
                    </w:tabs>
                    <w:spacing w:before="118"/>
                  </w:pPr>
                  <w:r>
                    <w:t xml:space="preserve">that </w:t>
                  </w:r>
                  <w:r>
                    <w:rPr>
                      <w:spacing w:val="-3"/>
                    </w:rPr>
                    <w:t xml:space="preserve">cannot </w:t>
                  </w:r>
                  <w:r>
                    <w:t xml:space="preserve">be </w:t>
                  </w:r>
                  <w:r>
                    <w:rPr>
                      <w:spacing w:val="-3"/>
                    </w:rPr>
                    <w:t xml:space="preserve">undertaken without </w:t>
                  </w:r>
                  <w:r>
                    <w:t xml:space="preserve">an </w:t>
                  </w:r>
                  <w:r>
                    <w:rPr>
                      <w:spacing w:val="-3"/>
                    </w:rPr>
                    <w:t xml:space="preserve">authorisation </w:t>
                  </w:r>
                  <w:r>
                    <w:t xml:space="preserve">from the </w:t>
                  </w:r>
                  <w:r>
                    <w:rPr>
                      <w:spacing w:val="-3"/>
                    </w:rPr>
                    <w:t>local government;</w:t>
                  </w:r>
                  <w:r>
                    <w:rPr>
                      <w:spacing w:val="-11"/>
                    </w:rPr>
                    <w:t xml:space="preserve"> </w:t>
                  </w:r>
                  <w:r>
                    <w:t>or</w:t>
                  </w:r>
                </w:p>
                <w:p w14:paraId="5A5A9545" w14:textId="77777777" w:rsidR="00FA42F5" w:rsidRDefault="00410226">
                  <w:pPr>
                    <w:pStyle w:val="ListParagraph"/>
                    <w:numPr>
                      <w:ilvl w:val="0"/>
                      <w:numId w:val="16"/>
                    </w:numPr>
                    <w:tabs>
                      <w:tab w:val="left" w:pos="1114"/>
                    </w:tabs>
                    <w:spacing w:before="121"/>
                  </w:pPr>
                  <w:r>
                    <w:t xml:space="preserve">by way of a </w:t>
                  </w:r>
                  <w:r>
                    <w:rPr>
                      <w:spacing w:val="-3"/>
                    </w:rPr>
                    <w:t xml:space="preserve">commercial dealing with </w:t>
                  </w:r>
                  <w:r>
                    <w:t>the local</w:t>
                  </w:r>
                  <w:r>
                    <w:rPr>
                      <w:spacing w:val="-21"/>
                    </w:rPr>
                    <w:t xml:space="preserve"> </w:t>
                  </w:r>
                  <w:r>
                    <w:rPr>
                      <w:spacing w:val="-3"/>
                    </w:rPr>
                    <w:t>government;</w:t>
                  </w:r>
                </w:p>
                <w:p w14:paraId="601D5700" w14:textId="77777777" w:rsidR="00FA42F5" w:rsidRDefault="00410226">
                  <w:pPr>
                    <w:spacing w:before="119"/>
                    <w:ind w:left="2381"/>
                    <w:rPr>
                      <w:i/>
                    </w:rPr>
                  </w:pPr>
                  <w:r>
                    <w:rPr>
                      <w:spacing w:val="-3"/>
                    </w:rPr>
                    <w:t xml:space="preserve">[r.19AA of </w:t>
                  </w:r>
                  <w:r>
                    <w:t xml:space="preserve">the </w:t>
                  </w:r>
                  <w:r>
                    <w:rPr>
                      <w:i/>
                      <w:spacing w:val="-3"/>
                    </w:rPr>
                    <w:t xml:space="preserve">Local Government (Administration) Regulations </w:t>
                  </w:r>
                  <w:r>
                    <w:rPr>
                      <w:i/>
                    </w:rPr>
                    <w:t>1996]</w:t>
                  </w:r>
                </w:p>
              </w:txbxContent>
            </v:textbox>
            <w10:wrap type="topAndBottom" anchorx="page"/>
          </v:shape>
        </w:pict>
      </w:r>
    </w:p>
    <w:p w14:paraId="2DFCE334" w14:textId="77777777" w:rsidR="00FA42F5" w:rsidRDefault="00FA42F5">
      <w:pPr>
        <w:pStyle w:val="BodyText"/>
        <w:spacing w:before="11"/>
        <w:rPr>
          <w:i/>
          <w:sz w:val="9"/>
        </w:rPr>
      </w:pPr>
    </w:p>
    <w:p w14:paraId="59A4FFB5" w14:textId="77777777" w:rsidR="00FA42F5" w:rsidRDefault="00410226">
      <w:pPr>
        <w:spacing w:before="93" w:line="259" w:lineRule="auto"/>
        <w:ind w:left="2006" w:right="1254"/>
      </w:pPr>
      <w:r>
        <w:rPr>
          <w:b/>
          <w:i/>
          <w:spacing w:val="-3"/>
        </w:rPr>
        <w:t xml:space="preserve">associated person </w:t>
      </w:r>
      <w:r>
        <w:t xml:space="preserve">has the </w:t>
      </w:r>
      <w:r>
        <w:rPr>
          <w:spacing w:val="-3"/>
        </w:rPr>
        <w:t xml:space="preserve">meaning given </w:t>
      </w:r>
      <w:r>
        <w:t xml:space="preserve">to it in the </w:t>
      </w:r>
      <w:r>
        <w:rPr>
          <w:i/>
          <w:spacing w:val="-3"/>
        </w:rPr>
        <w:t>Local Government (Administration) Regulations 1996</w:t>
      </w:r>
      <w:r>
        <w:rPr>
          <w:spacing w:val="-3"/>
        </w:rPr>
        <w:t>;</w:t>
      </w:r>
    </w:p>
    <w:p w14:paraId="29F296FA" w14:textId="77777777" w:rsidR="00FA42F5" w:rsidRDefault="00A9521D">
      <w:pPr>
        <w:pStyle w:val="BodyText"/>
        <w:spacing w:before="7"/>
        <w:rPr>
          <w:sz w:val="10"/>
        </w:rPr>
      </w:pPr>
      <w:r>
        <w:pict w14:anchorId="7D9760C6">
          <v:shape id="_x0000_s2061" type="#_x0000_t202" style="position:absolute;margin-left:72.5pt;margin-top:8.6pt;width:450.45pt;height:106.9pt;z-index:1144;mso-wrap-distance-left:0;mso-wrap-distance-right:0;mso-position-horizontal-relative:page" fillcolor="#d0cece" strokeweight=".96pt">
            <v:textbox inset="0,0,0,0">
              <w:txbxContent>
                <w:p w14:paraId="611E4498" w14:textId="77777777" w:rsidR="00FA42F5" w:rsidRDefault="00410226">
                  <w:pPr>
                    <w:spacing w:before="119"/>
                    <w:ind w:left="655"/>
                  </w:pPr>
                  <w:r>
                    <w:rPr>
                      <w:b/>
                      <w:i/>
                    </w:rPr>
                    <w:t xml:space="preserve">associated person </w:t>
                  </w:r>
                  <w:r>
                    <w:t>means a person who —</w:t>
                  </w:r>
                </w:p>
                <w:p w14:paraId="613A62EB" w14:textId="77777777" w:rsidR="00FA42F5" w:rsidRDefault="00410226">
                  <w:pPr>
                    <w:pStyle w:val="ListParagraph"/>
                    <w:numPr>
                      <w:ilvl w:val="0"/>
                      <w:numId w:val="15"/>
                    </w:numPr>
                    <w:tabs>
                      <w:tab w:val="left" w:pos="1106"/>
                      <w:tab w:val="left" w:pos="1107"/>
                    </w:tabs>
                    <w:spacing w:before="118"/>
                    <w:ind w:right="100" w:hanging="475"/>
                  </w:pPr>
                  <w:r>
                    <w:t xml:space="preserve">is </w:t>
                  </w:r>
                  <w:r>
                    <w:rPr>
                      <w:spacing w:val="-3"/>
                    </w:rPr>
                    <w:t xml:space="preserve">undertaking </w:t>
                  </w:r>
                  <w:r>
                    <w:t xml:space="preserve">or </w:t>
                  </w:r>
                  <w:r>
                    <w:rPr>
                      <w:spacing w:val="-3"/>
                    </w:rPr>
                    <w:t xml:space="preserve">seeking </w:t>
                  </w:r>
                  <w:r>
                    <w:t xml:space="preserve">to </w:t>
                  </w:r>
                  <w:r>
                    <w:rPr>
                      <w:spacing w:val="-3"/>
                    </w:rPr>
                    <w:t xml:space="preserve">undertake </w:t>
                  </w:r>
                  <w:r>
                    <w:t xml:space="preserve">an </w:t>
                  </w:r>
                  <w:r>
                    <w:rPr>
                      <w:spacing w:val="-3"/>
                    </w:rPr>
                    <w:t xml:space="preserve">activity involving </w:t>
                  </w:r>
                  <w:r>
                    <w:t xml:space="preserve">a </w:t>
                  </w:r>
                  <w:r>
                    <w:rPr>
                      <w:spacing w:val="-3"/>
                    </w:rPr>
                    <w:t>local government discretion;</w:t>
                  </w:r>
                  <w:r>
                    <w:rPr>
                      <w:spacing w:val="1"/>
                    </w:rPr>
                    <w:t xml:space="preserve"> </w:t>
                  </w:r>
                  <w:r>
                    <w:t>or</w:t>
                  </w:r>
                </w:p>
                <w:p w14:paraId="17F1BA33" w14:textId="24B4952F" w:rsidR="00FA42F5" w:rsidRDefault="00410226">
                  <w:pPr>
                    <w:pStyle w:val="ListParagraph"/>
                    <w:numPr>
                      <w:ilvl w:val="0"/>
                      <w:numId w:val="15"/>
                    </w:numPr>
                    <w:tabs>
                      <w:tab w:val="left" w:pos="1106"/>
                      <w:tab w:val="left" w:pos="1107"/>
                    </w:tabs>
                    <w:spacing w:before="120"/>
                    <w:ind w:right="100" w:hanging="475"/>
                  </w:pPr>
                  <w:r>
                    <w:t xml:space="preserve">it is </w:t>
                  </w:r>
                  <w:r>
                    <w:rPr>
                      <w:spacing w:val="-3"/>
                    </w:rPr>
                    <w:t xml:space="preserve">reasonable </w:t>
                  </w:r>
                  <w:r>
                    <w:t xml:space="preserve">to </w:t>
                  </w:r>
                  <w:r>
                    <w:rPr>
                      <w:spacing w:val="-3"/>
                    </w:rPr>
                    <w:t xml:space="preserve">believe, </w:t>
                  </w:r>
                  <w:r>
                    <w:t xml:space="preserve">is </w:t>
                  </w:r>
                  <w:r>
                    <w:rPr>
                      <w:spacing w:val="-3"/>
                    </w:rPr>
                    <w:t xml:space="preserve">intending </w:t>
                  </w:r>
                  <w:r>
                    <w:t xml:space="preserve">to </w:t>
                  </w:r>
                  <w:r>
                    <w:rPr>
                      <w:spacing w:val="-3"/>
                    </w:rPr>
                    <w:t xml:space="preserve">undertake </w:t>
                  </w:r>
                  <w:r>
                    <w:t xml:space="preserve">an </w:t>
                  </w:r>
                  <w:r>
                    <w:rPr>
                      <w:spacing w:val="-3"/>
                    </w:rPr>
                    <w:t xml:space="preserve">activity involving </w:t>
                  </w:r>
                  <w:r>
                    <w:t xml:space="preserve">a local </w:t>
                  </w:r>
                  <w:r>
                    <w:rPr>
                      <w:spacing w:val="-3"/>
                    </w:rPr>
                    <w:t>government</w:t>
                  </w:r>
                  <w:r>
                    <w:rPr>
                      <w:spacing w:val="12"/>
                    </w:rPr>
                    <w:t xml:space="preserve"> </w:t>
                  </w:r>
                  <w:r>
                    <w:rPr>
                      <w:spacing w:val="-3"/>
                    </w:rPr>
                    <w:t>discretion.</w:t>
                  </w:r>
                </w:p>
                <w:p w14:paraId="2F80EE6D" w14:textId="77777777" w:rsidR="00FA42F5" w:rsidRDefault="00410226">
                  <w:pPr>
                    <w:spacing w:before="120"/>
                    <w:ind w:left="2381"/>
                    <w:rPr>
                      <w:i/>
                    </w:rPr>
                  </w:pPr>
                  <w:r>
                    <w:rPr>
                      <w:spacing w:val="-3"/>
                    </w:rPr>
                    <w:t xml:space="preserve">[r.19AA of </w:t>
                  </w:r>
                  <w:r>
                    <w:t xml:space="preserve">the </w:t>
                  </w:r>
                  <w:r>
                    <w:rPr>
                      <w:i/>
                      <w:spacing w:val="-3"/>
                    </w:rPr>
                    <w:t xml:space="preserve">Local Government (Administration) Regulations </w:t>
                  </w:r>
                  <w:r>
                    <w:rPr>
                      <w:i/>
                    </w:rPr>
                    <w:t>1996]</w:t>
                  </w:r>
                </w:p>
              </w:txbxContent>
            </v:textbox>
            <w10:wrap type="topAndBottom" anchorx="page"/>
          </v:shape>
        </w:pict>
      </w:r>
    </w:p>
    <w:p w14:paraId="5A96AE97" w14:textId="77777777" w:rsidR="00FA42F5" w:rsidRDefault="00FA42F5">
      <w:pPr>
        <w:pStyle w:val="BodyText"/>
        <w:spacing w:before="11"/>
        <w:rPr>
          <w:sz w:val="9"/>
        </w:rPr>
      </w:pPr>
    </w:p>
    <w:p w14:paraId="61B4B26B" w14:textId="77777777" w:rsidR="00FA42F5" w:rsidRDefault="00410226">
      <w:pPr>
        <w:spacing w:before="93" w:line="259" w:lineRule="auto"/>
        <w:ind w:left="2160" w:right="1254"/>
        <w:rPr>
          <w:i/>
        </w:rPr>
      </w:pPr>
      <w:r>
        <w:rPr>
          <w:b/>
          <w:i/>
        </w:rPr>
        <w:t xml:space="preserve">gift </w:t>
      </w:r>
      <w:r>
        <w:t xml:space="preserve">has the meaning given to it in the </w:t>
      </w:r>
      <w:r>
        <w:rPr>
          <w:i/>
        </w:rPr>
        <w:t>Local Government (Administration) Regulations 1996;</w:t>
      </w:r>
    </w:p>
    <w:p w14:paraId="6C2D8B5C" w14:textId="77777777" w:rsidR="00FA42F5" w:rsidRDefault="00A9521D">
      <w:pPr>
        <w:pStyle w:val="BodyText"/>
        <w:spacing w:before="8"/>
        <w:rPr>
          <w:i/>
          <w:sz w:val="10"/>
        </w:rPr>
      </w:pPr>
      <w:r>
        <w:lastRenderedPageBreak/>
        <w:pict w14:anchorId="33688E75">
          <v:shape id="_x0000_s2060" type="#_x0000_t202" style="position:absolute;margin-left:72.5pt;margin-top:8.65pt;width:450.45pt;height:144.15pt;z-index:1168;mso-wrap-distance-left:0;mso-wrap-distance-right:0;mso-position-horizontal-relative:page" fillcolor="#d0cece" strokeweight=".96pt">
            <v:textbox inset="0,0,0,0">
              <w:txbxContent>
                <w:p w14:paraId="54C86C35" w14:textId="77777777" w:rsidR="00FA42F5" w:rsidRDefault="00410226">
                  <w:pPr>
                    <w:spacing w:before="117"/>
                    <w:ind w:left="655"/>
                  </w:pPr>
                  <w:r>
                    <w:rPr>
                      <w:b/>
                      <w:i/>
                    </w:rPr>
                    <w:t xml:space="preserve">gift </w:t>
                  </w:r>
                  <w:r>
                    <w:t>—</w:t>
                  </w:r>
                </w:p>
                <w:p w14:paraId="27EC1196" w14:textId="77777777" w:rsidR="00FA42F5" w:rsidRDefault="00410226">
                  <w:pPr>
                    <w:pStyle w:val="ListParagraph"/>
                    <w:numPr>
                      <w:ilvl w:val="0"/>
                      <w:numId w:val="14"/>
                    </w:numPr>
                    <w:tabs>
                      <w:tab w:val="left" w:pos="1106"/>
                      <w:tab w:val="left" w:pos="1107"/>
                    </w:tabs>
                    <w:spacing w:before="118"/>
                    <w:ind w:hanging="475"/>
                  </w:pPr>
                  <w:r>
                    <w:t xml:space="preserve">has the </w:t>
                  </w:r>
                  <w:r>
                    <w:rPr>
                      <w:spacing w:val="-3"/>
                    </w:rPr>
                    <w:t xml:space="preserve">meaning given </w:t>
                  </w:r>
                  <w:r>
                    <w:t xml:space="preserve">in </w:t>
                  </w:r>
                  <w:r>
                    <w:rPr>
                      <w:spacing w:val="-3"/>
                    </w:rPr>
                    <w:t xml:space="preserve">section </w:t>
                  </w:r>
                  <w:r>
                    <w:t xml:space="preserve">5.57 </w:t>
                  </w:r>
                  <w:r>
                    <w:rPr>
                      <w:spacing w:val="-3"/>
                    </w:rPr>
                    <w:t xml:space="preserve">[of </w:t>
                  </w:r>
                  <w:r>
                    <w:t xml:space="preserve">the </w:t>
                  </w:r>
                  <w:r>
                    <w:rPr>
                      <w:i/>
                      <w:spacing w:val="-3"/>
                    </w:rPr>
                    <w:t>Local Government Act 1995</w:t>
                  </w:r>
                  <w:r>
                    <w:rPr>
                      <w:spacing w:val="-3"/>
                    </w:rPr>
                    <w:t>];</w:t>
                  </w:r>
                  <w:r>
                    <w:rPr>
                      <w:spacing w:val="-15"/>
                    </w:rPr>
                    <w:t xml:space="preserve"> </w:t>
                  </w:r>
                  <w:r>
                    <w:t>but</w:t>
                  </w:r>
                </w:p>
                <w:p w14:paraId="266B71AC" w14:textId="77777777" w:rsidR="00FA42F5" w:rsidRDefault="00410226">
                  <w:pPr>
                    <w:pStyle w:val="ListParagraph"/>
                    <w:numPr>
                      <w:ilvl w:val="0"/>
                      <w:numId w:val="14"/>
                    </w:numPr>
                    <w:tabs>
                      <w:tab w:val="left" w:pos="1106"/>
                      <w:tab w:val="left" w:pos="1107"/>
                    </w:tabs>
                    <w:spacing w:before="121"/>
                    <w:ind w:hanging="475"/>
                  </w:pPr>
                  <w:r>
                    <w:rPr>
                      <w:spacing w:val="-3"/>
                    </w:rPr>
                    <w:t xml:space="preserve">does </w:t>
                  </w:r>
                  <w:r>
                    <w:t xml:space="preserve">not </w:t>
                  </w:r>
                  <w:r>
                    <w:rPr>
                      <w:spacing w:val="-3"/>
                    </w:rPr>
                    <w:t xml:space="preserve">include </w:t>
                  </w:r>
                  <w:r>
                    <w:t>—</w:t>
                  </w:r>
                </w:p>
                <w:p w14:paraId="02F4A695" w14:textId="77777777" w:rsidR="00FA42F5" w:rsidRDefault="00410226">
                  <w:pPr>
                    <w:pStyle w:val="ListParagraph"/>
                    <w:numPr>
                      <w:ilvl w:val="1"/>
                      <w:numId w:val="14"/>
                    </w:numPr>
                    <w:tabs>
                      <w:tab w:val="left" w:pos="1583"/>
                      <w:tab w:val="left" w:pos="1584"/>
                    </w:tabs>
                    <w:spacing w:before="118"/>
                    <w:ind w:hanging="477"/>
                  </w:pPr>
                  <w:r>
                    <w:t xml:space="preserve">a gift from a </w:t>
                  </w:r>
                  <w:r>
                    <w:rPr>
                      <w:spacing w:val="-3"/>
                    </w:rPr>
                    <w:t xml:space="preserve">relative </w:t>
                  </w:r>
                  <w:r>
                    <w:t xml:space="preserve">as </w:t>
                  </w:r>
                  <w:r>
                    <w:rPr>
                      <w:spacing w:val="-3"/>
                    </w:rPr>
                    <w:t xml:space="preserve">defined </w:t>
                  </w:r>
                  <w:r>
                    <w:t xml:space="preserve">in </w:t>
                  </w:r>
                  <w:r>
                    <w:rPr>
                      <w:spacing w:val="-3"/>
                    </w:rPr>
                    <w:t>section 5.74(1);</w:t>
                  </w:r>
                  <w:r>
                    <w:rPr>
                      <w:spacing w:val="-29"/>
                    </w:rPr>
                    <w:t xml:space="preserve"> </w:t>
                  </w:r>
                  <w:r>
                    <w:t>or</w:t>
                  </w:r>
                </w:p>
                <w:p w14:paraId="7EA76676" w14:textId="0281401D" w:rsidR="00FA42F5" w:rsidRDefault="0052554D">
                  <w:pPr>
                    <w:pStyle w:val="ListParagraph"/>
                    <w:numPr>
                      <w:ilvl w:val="1"/>
                      <w:numId w:val="14"/>
                    </w:numPr>
                    <w:tabs>
                      <w:tab w:val="left" w:pos="1583"/>
                      <w:tab w:val="left" w:pos="1584"/>
                    </w:tabs>
                    <w:spacing w:before="118"/>
                    <w:ind w:hanging="477"/>
                    <w:rPr>
                      <w:i/>
                    </w:rPr>
                  </w:pPr>
                  <w:r>
                    <w:t xml:space="preserve">a </w:t>
                  </w:r>
                  <w:r w:rsidR="00410226">
                    <w:t>gift that must be disclosed under the Local</w:t>
                  </w:r>
                  <w:r w:rsidR="00410226">
                    <w:rPr>
                      <w:i/>
                    </w:rPr>
                    <w:t xml:space="preserve"> Government</w:t>
                  </w:r>
                  <w:r w:rsidR="00410226">
                    <w:rPr>
                      <w:i/>
                      <w:spacing w:val="58"/>
                    </w:rPr>
                    <w:t xml:space="preserve"> </w:t>
                  </w:r>
                  <w:r w:rsidR="00410226">
                    <w:rPr>
                      <w:i/>
                    </w:rPr>
                    <w:t>(Elections)</w:t>
                  </w:r>
                </w:p>
                <w:p w14:paraId="7712AFE2" w14:textId="77777777" w:rsidR="00FA42F5" w:rsidRDefault="00410226">
                  <w:pPr>
                    <w:ind w:left="1583"/>
                  </w:pPr>
                  <w:r>
                    <w:rPr>
                      <w:i/>
                    </w:rPr>
                    <w:t xml:space="preserve">Regulations 1997 </w:t>
                  </w:r>
                  <w:r>
                    <w:t>regulation 30B; or</w:t>
                  </w:r>
                </w:p>
                <w:p w14:paraId="22F25AFA" w14:textId="77777777" w:rsidR="00FA42F5" w:rsidRDefault="00410226">
                  <w:pPr>
                    <w:pStyle w:val="ListParagraph"/>
                    <w:numPr>
                      <w:ilvl w:val="1"/>
                      <w:numId w:val="14"/>
                    </w:numPr>
                    <w:tabs>
                      <w:tab w:val="left" w:pos="1584"/>
                    </w:tabs>
                    <w:spacing w:before="118"/>
                    <w:ind w:right="95" w:hanging="477"/>
                  </w:pPr>
                  <w:r>
                    <w:t xml:space="preserve">a gift from a </w:t>
                  </w:r>
                  <w:r>
                    <w:rPr>
                      <w:spacing w:val="-3"/>
                    </w:rPr>
                    <w:t xml:space="preserve">statutory authority, government instrumentality </w:t>
                  </w:r>
                  <w:r>
                    <w:t xml:space="preserve">or non-profit </w:t>
                  </w:r>
                  <w:r>
                    <w:rPr>
                      <w:spacing w:val="-3"/>
                    </w:rPr>
                    <w:t xml:space="preserve">association </w:t>
                  </w:r>
                  <w:r>
                    <w:t xml:space="preserve">for </w:t>
                  </w:r>
                  <w:r>
                    <w:rPr>
                      <w:spacing w:val="-3"/>
                    </w:rPr>
                    <w:t>professional training;</w:t>
                  </w:r>
                  <w:r>
                    <w:rPr>
                      <w:spacing w:val="8"/>
                    </w:rPr>
                    <w:t xml:space="preserve"> </w:t>
                  </w:r>
                  <w:r>
                    <w:t>or</w:t>
                  </w:r>
                </w:p>
              </w:txbxContent>
            </v:textbox>
            <w10:wrap type="topAndBottom" anchorx="page"/>
          </v:shape>
        </w:pict>
      </w:r>
    </w:p>
    <w:p w14:paraId="2A48361E" w14:textId="77777777" w:rsidR="00FA42F5" w:rsidRDefault="00FA42F5">
      <w:pPr>
        <w:rPr>
          <w:sz w:val="10"/>
        </w:rPr>
        <w:sectPr w:rsidR="00FA42F5">
          <w:pgSz w:w="11910" w:h="16840"/>
          <w:pgMar w:top="1580" w:right="0" w:bottom="1280" w:left="0" w:header="0" w:footer="1090" w:gutter="0"/>
          <w:cols w:space="720"/>
        </w:sectPr>
      </w:pPr>
    </w:p>
    <w:p w14:paraId="2F50F3BE" w14:textId="77777777" w:rsidR="00FA42F5" w:rsidRDefault="00FA42F5">
      <w:pPr>
        <w:pStyle w:val="BodyText"/>
        <w:spacing w:before="11"/>
        <w:rPr>
          <w:i/>
          <w:sz w:val="26"/>
        </w:rPr>
      </w:pPr>
    </w:p>
    <w:p w14:paraId="4FA38781" w14:textId="77777777" w:rsidR="00FA42F5" w:rsidRDefault="00A9521D">
      <w:pPr>
        <w:pStyle w:val="BodyText"/>
        <w:spacing w:before="93"/>
        <w:ind w:left="3043" w:right="1552" w:hanging="478"/>
        <w:jc w:val="both"/>
      </w:pPr>
      <w:r>
        <w:pict w14:anchorId="4D2DE22A">
          <v:group id="_x0000_s2054" style="position:absolute;left:0;text-align:left;margin-left:1in;margin-top:3.3pt;width:451.45pt;height:409.9pt;z-index:-19672;mso-position-horizontal-relative:page" coordorigin="1440,66" coordsize="9029,8198">
            <v:shape id="_x0000_s2059" style="position:absolute;left:1460;top:95;width:8990;height:8140" coordorigin="1460,95" coordsize="8990,8140" path="m10449,95r-98,l1558,95r-98,l1460,8235r98,l10351,8235r98,l10449,95e" fillcolor="#d0cece" stroked="f">
              <v:path arrowok="t"/>
            </v:shape>
            <v:rect id="_x0000_s2058" style="position:absolute;left:1460;top:76;width:8989;height:19" fillcolor="black" stroked="f"/>
            <v:line id="_x0000_s2057" style="position:absolute" from="1450,76" to="1450,8254" strokeweight=".96pt"/>
            <v:rect id="_x0000_s2056" style="position:absolute;left:1460;top:8235;width:8989;height:19" fillcolor="black" stroked="f"/>
            <v:line id="_x0000_s2055" style="position:absolute" from="10459,76" to="10459,8254" strokeweight=".96pt"/>
            <w10:wrap anchorx="page"/>
          </v:group>
        </w:pict>
      </w:r>
      <w:r w:rsidR="00410226">
        <w:t>(iv) a gift from WALGA, the Australian Local Government Association Limited (ABN 31 008 613 876), the Local Government Professionals Australia WA (ABN 91 208 607 072)     or     the     LG      Professionals      Australia (ABN 85 004 221 818);</w:t>
      </w:r>
    </w:p>
    <w:p w14:paraId="4F9244A4" w14:textId="77777777" w:rsidR="00FA42F5" w:rsidRDefault="00410226">
      <w:pPr>
        <w:spacing w:before="118"/>
        <w:ind w:left="3841"/>
        <w:rPr>
          <w:i/>
        </w:rPr>
      </w:pPr>
      <w:r>
        <w:t xml:space="preserve">[r.19AA of the </w:t>
      </w:r>
      <w:r>
        <w:rPr>
          <w:i/>
        </w:rPr>
        <w:t>Local Government (Administration) Regulations 1996]</w:t>
      </w:r>
    </w:p>
    <w:p w14:paraId="39602D2E" w14:textId="77777777" w:rsidR="00FA42F5" w:rsidRDefault="00410226">
      <w:pPr>
        <w:spacing w:before="118"/>
        <w:ind w:left="2090"/>
      </w:pPr>
      <w:r>
        <w:rPr>
          <w:b/>
          <w:i/>
        </w:rPr>
        <w:t xml:space="preserve">gift </w:t>
      </w:r>
      <w:r>
        <w:t>means —</w:t>
      </w:r>
    </w:p>
    <w:p w14:paraId="39B2233D" w14:textId="66E818B8" w:rsidR="00FA42F5" w:rsidRDefault="00410226">
      <w:pPr>
        <w:pStyle w:val="ListParagraph"/>
        <w:numPr>
          <w:ilvl w:val="1"/>
          <w:numId w:val="17"/>
        </w:numPr>
        <w:tabs>
          <w:tab w:val="left" w:pos="2566"/>
        </w:tabs>
        <w:spacing w:before="120"/>
        <w:ind w:right="1556"/>
        <w:jc w:val="both"/>
      </w:pPr>
      <w:r>
        <w:t xml:space="preserve">a </w:t>
      </w:r>
      <w:r>
        <w:rPr>
          <w:spacing w:val="-3"/>
        </w:rPr>
        <w:t xml:space="preserve">conferral of </w:t>
      </w:r>
      <w:r>
        <w:t xml:space="preserve">a </w:t>
      </w:r>
      <w:r>
        <w:rPr>
          <w:spacing w:val="-3"/>
        </w:rPr>
        <w:t xml:space="preserve">financial benefit (including </w:t>
      </w:r>
      <w:r>
        <w:t xml:space="preserve">a </w:t>
      </w:r>
      <w:r>
        <w:rPr>
          <w:spacing w:val="-3"/>
        </w:rPr>
        <w:t xml:space="preserve">disposition </w:t>
      </w:r>
      <w:r>
        <w:t xml:space="preserve">of </w:t>
      </w:r>
      <w:r>
        <w:rPr>
          <w:spacing w:val="-3"/>
        </w:rPr>
        <w:t xml:space="preserve">property) </w:t>
      </w:r>
      <w:r>
        <w:t xml:space="preserve">made by one </w:t>
      </w:r>
      <w:r>
        <w:rPr>
          <w:spacing w:val="-3"/>
        </w:rPr>
        <w:t xml:space="preserve">person </w:t>
      </w:r>
      <w:r>
        <w:t xml:space="preserve">in </w:t>
      </w:r>
      <w:r>
        <w:rPr>
          <w:spacing w:val="-3"/>
        </w:rPr>
        <w:t xml:space="preserve">favour of another person unless adequate consideration </w:t>
      </w:r>
      <w:r>
        <w:t xml:space="preserve">in </w:t>
      </w:r>
      <w:r>
        <w:rPr>
          <w:spacing w:val="-3"/>
        </w:rPr>
        <w:t xml:space="preserve">money </w:t>
      </w:r>
      <w:r>
        <w:t xml:space="preserve">or </w:t>
      </w:r>
      <w:r>
        <w:rPr>
          <w:spacing w:val="-3"/>
        </w:rPr>
        <w:t xml:space="preserve">money’s worth passes </w:t>
      </w:r>
      <w:r>
        <w:t xml:space="preserve">from the </w:t>
      </w:r>
      <w:r>
        <w:rPr>
          <w:spacing w:val="-3"/>
        </w:rPr>
        <w:t xml:space="preserve">person </w:t>
      </w:r>
      <w:r>
        <w:t xml:space="preserve">in </w:t>
      </w:r>
      <w:r>
        <w:rPr>
          <w:spacing w:val="-3"/>
        </w:rPr>
        <w:t xml:space="preserve">whose favour </w:t>
      </w:r>
      <w:r>
        <w:t xml:space="preserve">the </w:t>
      </w:r>
      <w:r>
        <w:rPr>
          <w:spacing w:val="-3"/>
        </w:rPr>
        <w:t xml:space="preserve">conferral </w:t>
      </w:r>
      <w:r>
        <w:t xml:space="preserve">is </w:t>
      </w:r>
      <w:r>
        <w:rPr>
          <w:spacing w:val="-3"/>
        </w:rPr>
        <w:t xml:space="preserve">made </w:t>
      </w:r>
      <w:r>
        <w:t xml:space="preserve">to the </w:t>
      </w:r>
      <w:r>
        <w:rPr>
          <w:spacing w:val="-3"/>
        </w:rPr>
        <w:t xml:space="preserve">person who </w:t>
      </w:r>
      <w:r>
        <w:t xml:space="preserve">makes </w:t>
      </w:r>
      <w:r>
        <w:rPr>
          <w:spacing w:val="-3"/>
        </w:rPr>
        <w:t>the conferral;</w:t>
      </w:r>
      <w:r>
        <w:rPr>
          <w:spacing w:val="-8"/>
        </w:rPr>
        <w:t xml:space="preserve"> </w:t>
      </w:r>
      <w:r>
        <w:t>or</w:t>
      </w:r>
    </w:p>
    <w:p w14:paraId="01FEB9B9" w14:textId="77777777" w:rsidR="00FA42F5" w:rsidRDefault="00410226">
      <w:pPr>
        <w:pStyle w:val="ListParagraph"/>
        <w:numPr>
          <w:ilvl w:val="1"/>
          <w:numId w:val="17"/>
        </w:numPr>
        <w:tabs>
          <w:tab w:val="left" w:pos="2565"/>
          <w:tab w:val="left" w:pos="2566"/>
        </w:tabs>
        <w:spacing w:before="118"/>
      </w:pPr>
      <w:r>
        <w:t xml:space="preserve">a </w:t>
      </w:r>
      <w:r>
        <w:rPr>
          <w:spacing w:val="-3"/>
        </w:rPr>
        <w:t>travel</w:t>
      </w:r>
      <w:r>
        <w:rPr>
          <w:spacing w:val="6"/>
        </w:rPr>
        <w:t xml:space="preserve"> </w:t>
      </w:r>
      <w:r>
        <w:rPr>
          <w:spacing w:val="-3"/>
        </w:rPr>
        <w:t>contribution;</w:t>
      </w:r>
    </w:p>
    <w:p w14:paraId="2427AA87" w14:textId="77777777" w:rsidR="00FA42F5" w:rsidRDefault="00410226">
      <w:pPr>
        <w:pStyle w:val="BodyText"/>
        <w:spacing w:before="121"/>
        <w:ind w:left="2090"/>
      </w:pPr>
      <w:r>
        <w:rPr>
          <w:b/>
          <w:i/>
        </w:rPr>
        <w:t xml:space="preserve">travel </w:t>
      </w:r>
      <w:r>
        <w:t>includes accommodation incidental to a journey;</w:t>
      </w:r>
    </w:p>
    <w:p w14:paraId="20C5B8FD" w14:textId="30B71460" w:rsidR="00FA42F5" w:rsidRDefault="00410226">
      <w:pPr>
        <w:pStyle w:val="BodyText"/>
        <w:spacing w:before="118"/>
        <w:ind w:left="2090" w:right="1412"/>
      </w:pPr>
      <w:r>
        <w:rPr>
          <w:b/>
          <w:i/>
          <w:spacing w:val="-3"/>
        </w:rPr>
        <w:t xml:space="preserve">Travel contribution </w:t>
      </w:r>
      <w:r>
        <w:rPr>
          <w:spacing w:val="-3"/>
        </w:rPr>
        <w:t xml:space="preserve">means </w:t>
      </w:r>
      <w:r>
        <w:t xml:space="preserve">a </w:t>
      </w:r>
      <w:r>
        <w:rPr>
          <w:spacing w:val="-3"/>
        </w:rPr>
        <w:t xml:space="preserve">financial </w:t>
      </w:r>
      <w:r>
        <w:t xml:space="preserve">or </w:t>
      </w:r>
      <w:r>
        <w:rPr>
          <w:spacing w:val="-3"/>
        </w:rPr>
        <w:t xml:space="preserve">other contribution </w:t>
      </w:r>
      <w:r>
        <w:t xml:space="preserve">made by one person to </w:t>
      </w:r>
      <w:r>
        <w:rPr>
          <w:spacing w:val="-3"/>
        </w:rPr>
        <w:t xml:space="preserve">travel undertaken </w:t>
      </w:r>
      <w:r>
        <w:t xml:space="preserve">by </w:t>
      </w:r>
      <w:r>
        <w:rPr>
          <w:spacing w:val="-3"/>
        </w:rPr>
        <w:t>another person.</w:t>
      </w:r>
    </w:p>
    <w:p w14:paraId="5C569860" w14:textId="77777777" w:rsidR="00FA42F5" w:rsidRDefault="00410226">
      <w:pPr>
        <w:spacing w:before="118"/>
        <w:ind w:left="5698"/>
        <w:rPr>
          <w:i/>
        </w:rPr>
      </w:pPr>
      <w:r>
        <w:rPr>
          <w:i/>
        </w:rPr>
        <w:t>[Section 5.57 of the Local Government Act 1995]</w:t>
      </w:r>
    </w:p>
    <w:p w14:paraId="01208C3F" w14:textId="77777777" w:rsidR="00FA42F5" w:rsidRDefault="00410226">
      <w:pPr>
        <w:pStyle w:val="BodyText"/>
        <w:spacing w:before="120"/>
        <w:ind w:left="2090"/>
      </w:pPr>
      <w:r>
        <w:rPr>
          <w:b/>
          <w:i/>
        </w:rPr>
        <w:t>relative</w:t>
      </w:r>
      <w:r>
        <w:t>, in relation to a relevant person, means any of the following —</w:t>
      </w:r>
    </w:p>
    <w:p w14:paraId="58B0F98B" w14:textId="77777777" w:rsidR="00FA42F5" w:rsidRDefault="00410226">
      <w:pPr>
        <w:pStyle w:val="ListParagraph"/>
        <w:numPr>
          <w:ilvl w:val="0"/>
          <w:numId w:val="13"/>
        </w:numPr>
        <w:tabs>
          <w:tab w:val="left" w:pos="2574"/>
        </w:tabs>
        <w:spacing w:before="118"/>
        <w:ind w:right="1556"/>
        <w:jc w:val="both"/>
      </w:pPr>
      <w:r>
        <w:t xml:space="preserve">a </w:t>
      </w:r>
      <w:r>
        <w:rPr>
          <w:spacing w:val="-3"/>
        </w:rPr>
        <w:t xml:space="preserve">parent, grandparent, brother, sister, uncle, aunt, nephew, niece, lineal descendant </w:t>
      </w:r>
      <w:r>
        <w:t xml:space="preserve">of the </w:t>
      </w:r>
      <w:r>
        <w:rPr>
          <w:spacing w:val="-3"/>
        </w:rPr>
        <w:t xml:space="preserve">relevant person </w:t>
      </w:r>
      <w:r>
        <w:t xml:space="preserve">or </w:t>
      </w:r>
      <w:r>
        <w:rPr>
          <w:spacing w:val="-3"/>
        </w:rPr>
        <w:t xml:space="preserve">of </w:t>
      </w:r>
      <w:r>
        <w:t xml:space="preserve">the </w:t>
      </w:r>
      <w:r>
        <w:rPr>
          <w:spacing w:val="-3"/>
        </w:rPr>
        <w:t xml:space="preserve">relevant person’s spouse </w:t>
      </w:r>
      <w:r>
        <w:t xml:space="preserve">or de facto </w:t>
      </w:r>
      <w:r>
        <w:rPr>
          <w:spacing w:val="-3"/>
        </w:rPr>
        <w:t>partner;</w:t>
      </w:r>
    </w:p>
    <w:p w14:paraId="18622D3B" w14:textId="77777777" w:rsidR="00FA42F5" w:rsidRDefault="00410226">
      <w:pPr>
        <w:pStyle w:val="ListParagraph"/>
        <w:numPr>
          <w:ilvl w:val="0"/>
          <w:numId w:val="13"/>
        </w:numPr>
        <w:tabs>
          <w:tab w:val="left" w:pos="2573"/>
          <w:tab w:val="left" w:pos="2574"/>
        </w:tabs>
        <w:spacing w:before="118"/>
        <w:ind w:right="2162"/>
        <w:jc w:val="left"/>
      </w:pPr>
      <w:r>
        <w:t>the relevant person’s spouse or de facto partner or the spouse or de facto partner of any relative specified in paragraph</w:t>
      </w:r>
      <w:r>
        <w:rPr>
          <w:spacing w:val="-12"/>
        </w:rPr>
        <w:t xml:space="preserve"> </w:t>
      </w:r>
      <w:r>
        <w:t>(a),</w:t>
      </w:r>
    </w:p>
    <w:p w14:paraId="096DE650" w14:textId="4706B989" w:rsidR="00FA42F5" w:rsidRDefault="0052554D">
      <w:pPr>
        <w:pStyle w:val="BodyText"/>
        <w:spacing w:before="118"/>
        <w:ind w:left="2090" w:right="1626"/>
      </w:pPr>
      <w:r>
        <w:rPr>
          <w:spacing w:val="-3"/>
        </w:rPr>
        <w:t>Whether</w:t>
      </w:r>
      <w:r w:rsidR="00410226">
        <w:rPr>
          <w:spacing w:val="-3"/>
        </w:rPr>
        <w:t xml:space="preserve"> </w:t>
      </w:r>
      <w:r w:rsidR="00410226">
        <w:t xml:space="preserve">or not the </w:t>
      </w:r>
      <w:r w:rsidR="00410226">
        <w:rPr>
          <w:spacing w:val="-3"/>
        </w:rPr>
        <w:t xml:space="preserve">relationship </w:t>
      </w:r>
      <w:r w:rsidR="00410226">
        <w:t xml:space="preserve">is </w:t>
      </w:r>
      <w:r w:rsidR="00410226">
        <w:rPr>
          <w:spacing w:val="-3"/>
        </w:rPr>
        <w:t xml:space="preserve">traced through, or </w:t>
      </w:r>
      <w:r w:rsidR="00410226">
        <w:t xml:space="preserve">to, a </w:t>
      </w:r>
      <w:r w:rsidR="00410226">
        <w:rPr>
          <w:spacing w:val="-3"/>
        </w:rPr>
        <w:t xml:space="preserve">person whose </w:t>
      </w:r>
      <w:r w:rsidR="00410226">
        <w:t xml:space="preserve">parents </w:t>
      </w:r>
      <w:r w:rsidR="00410226">
        <w:rPr>
          <w:spacing w:val="-3"/>
        </w:rPr>
        <w:t xml:space="preserve">were </w:t>
      </w:r>
      <w:r w:rsidR="00410226">
        <w:t xml:space="preserve">not </w:t>
      </w:r>
      <w:r w:rsidR="00410226">
        <w:rPr>
          <w:spacing w:val="-3"/>
        </w:rPr>
        <w:t xml:space="preserve">actually married </w:t>
      </w:r>
      <w:r w:rsidR="00410226">
        <w:t xml:space="preserve">to </w:t>
      </w:r>
      <w:r w:rsidR="00410226">
        <w:rPr>
          <w:spacing w:val="-3"/>
        </w:rPr>
        <w:t xml:space="preserve">each other </w:t>
      </w:r>
      <w:r w:rsidR="00410226">
        <w:t xml:space="preserve">at the time </w:t>
      </w:r>
      <w:r w:rsidR="00410226">
        <w:rPr>
          <w:spacing w:val="-3"/>
        </w:rPr>
        <w:t xml:space="preserve">of </w:t>
      </w:r>
      <w:r w:rsidR="00410226">
        <w:t xml:space="preserve">the </w:t>
      </w:r>
      <w:r w:rsidR="00410226">
        <w:rPr>
          <w:spacing w:val="-3"/>
        </w:rPr>
        <w:t xml:space="preserve">person’s birth </w:t>
      </w:r>
      <w:r w:rsidR="00410226">
        <w:t xml:space="preserve">or </w:t>
      </w:r>
      <w:r w:rsidR="00410226">
        <w:rPr>
          <w:spacing w:val="-3"/>
        </w:rPr>
        <w:t xml:space="preserve">subsequently, </w:t>
      </w:r>
      <w:r w:rsidR="00410226">
        <w:t xml:space="preserve">and </w:t>
      </w:r>
      <w:r w:rsidR="00410226">
        <w:rPr>
          <w:spacing w:val="-3"/>
        </w:rPr>
        <w:t xml:space="preserve">whether </w:t>
      </w:r>
      <w:r w:rsidR="00410226">
        <w:t xml:space="preserve">the </w:t>
      </w:r>
      <w:r w:rsidR="00410226">
        <w:rPr>
          <w:spacing w:val="-3"/>
        </w:rPr>
        <w:t xml:space="preserve">relationship </w:t>
      </w:r>
      <w:r w:rsidR="00410226">
        <w:t xml:space="preserve">is a </w:t>
      </w:r>
      <w:r w:rsidR="00410226">
        <w:rPr>
          <w:spacing w:val="-3"/>
        </w:rPr>
        <w:t xml:space="preserve">natural relationship </w:t>
      </w:r>
      <w:r w:rsidR="00410226">
        <w:t xml:space="preserve">or a </w:t>
      </w:r>
      <w:r w:rsidR="00410226">
        <w:rPr>
          <w:spacing w:val="-3"/>
        </w:rPr>
        <w:t xml:space="preserve">relationship established </w:t>
      </w:r>
      <w:r w:rsidR="00410226">
        <w:t xml:space="preserve">by a </w:t>
      </w:r>
      <w:r w:rsidR="00410226">
        <w:rPr>
          <w:spacing w:val="-3"/>
        </w:rPr>
        <w:t>written law;</w:t>
      </w:r>
    </w:p>
    <w:p w14:paraId="58292F2D" w14:textId="77777777" w:rsidR="00FA42F5" w:rsidRDefault="00410226">
      <w:pPr>
        <w:spacing w:before="121"/>
        <w:ind w:left="5434"/>
        <w:rPr>
          <w:i/>
        </w:rPr>
      </w:pPr>
      <w:r>
        <w:rPr>
          <w:i/>
        </w:rPr>
        <w:t>[Section 5.74(1) of the Local Government Act 1995]</w:t>
      </w:r>
    </w:p>
    <w:p w14:paraId="3F03C051" w14:textId="77777777" w:rsidR="00FA42F5" w:rsidRDefault="00FA42F5">
      <w:pPr>
        <w:pStyle w:val="BodyText"/>
        <w:spacing w:before="8"/>
        <w:rPr>
          <w:i/>
          <w:sz w:val="24"/>
        </w:rPr>
      </w:pPr>
    </w:p>
    <w:p w14:paraId="0DF5BDA5" w14:textId="77777777" w:rsidR="00FA42F5" w:rsidRDefault="00410226">
      <w:pPr>
        <w:spacing w:before="94" w:line="259" w:lineRule="auto"/>
        <w:ind w:left="2160" w:right="1412"/>
      </w:pPr>
      <w:r>
        <w:rPr>
          <w:b/>
          <w:i/>
        </w:rPr>
        <w:t xml:space="preserve">prohibited gift </w:t>
      </w:r>
      <w:r>
        <w:t xml:space="preserve">has the meaning given to it in the </w:t>
      </w:r>
      <w:r>
        <w:rPr>
          <w:i/>
        </w:rPr>
        <w:t>Local Government (Administration) Regulations 1996</w:t>
      </w:r>
      <w:r>
        <w:t>;</w:t>
      </w:r>
    </w:p>
    <w:p w14:paraId="27790ABB" w14:textId="77777777" w:rsidR="00FA42F5" w:rsidRDefault="00A9521D">
      <w:pPr>
        <w:pStyle w:val="BodyText"/>
        <w:spacing w:before="9"/>
        <w:rPr>
          <w:sz w:val="10"/>
        </w:rPr>
      </w:pPr>
      <w:r>
        <w:pict w14:anchorId="744A3FEB">
          <v:shape id="_x0000_s2053" type="#_x0000_t202" style="position:absolute;margin-left:72.5pt;margin-top:8.7pt;width:450.45pt;height:100.9pt;z-index:1192;mso-wrap-distance-left:0;mso-wrap-distance-right:0;mso-position-horizontal-relative:page" fillcolor="#d0cece" strokeweight=".96pt">
            <v:textbox inset="0,0,0,0">
              <w:txbxContent>
                <w:p w14:paraId="7513B591" w14:textId="77777777" w:rsidR="00FA42F5" w:rsidRDefault="00410226">
                  <w:pPr>
                    <w:spacing w:before="117"/>
                    <w:ind w:left="655"/>
                  </w:pPr>
                  <w:r>
                    <w:rPr>
                      <w:b/>
                      <w:i/>
                    </w:rPr>
                    <w:t>prohibited gift</w:t>
                  </w:r>
                  <w:r>
                    <w:t>, in relation to a local government employee, means —</w:t>
                  </w:r>
                </w:p>
                <w:p w14:paraId="10296F98" w14:textId="77777777" w:rsidR="00FA42F5" w:rsidRDefault="00410226">
                  <w:pPr>
                    <w:pStyle w:val="ListParagraph"/>
                    <w:numPr>
                      <w:ilvl w:val="0"/>
                      <w:numId w:val="12"/>
                    </w:numPr>
                    <w:tabs>
                      <w:tab w:val="left" w:pos="1106"/>
                      <w:tab w:val="left" w:pos="1107"/>
                    </w:tabs>
                    <w:spacing w:before="118"/>
                    <w:ind w:hanging="475"/>
                  </w:pPr>
                  <w:r>
                    <w:t xml:space="preserve">a gift </w:t>
                  </w:r>
                  <w:r>
                    <w:rPr>
                      <w:spacing w:val="-3"/>
                    </w:rPr>
                    <w:t xml:space="preserve">worth </w:t>
                  </w:r>
                  <w:r>
                    <w:t xml:space="preserve">the </w:t>
                  </w:r>
                  <w:r>
                    <w:rPr>
                      <w:spacing w:val="-3"/>
                    </w:rPr>
                    <w:t xml:space="preserve">threshold amount </w:t>
                  </w:r>
                  <w:r>
                    <w:t>or more;</w:t>
                  </w:r>
                  <w:r>
                    <w:rPr>
                      <w:spacing w:val="-29"/>
                    </w:rPr>
                    <w:t xml:space="preserve"> </w:t>
                  </w:r>
                  <w:r>
                    <w:t>or</w:t>
                  </w:r>
                </w:p>
                <w:p w14:paraId="20AACDB2" w14:textId="77777777" w:rsidR="00FA42F5" w:rsidRDefault="00410226">
                  <w:pPr>
                    <w:pStyle w:val="ListParagraph"/>
                    <w:numPr>
                      <w:ilvl w:val="0"/>
                      <w:numId w:val="12"/>
                    </w:numPr>
                    <w:tabs>
                      <w:tab w:val="left" w:pos="1106"/>
                      <w:tab w:val="left" w:pos="1107"/>
                    </w:tabs>
                    <w:spacing w:before="1"/>
                    <w:ind w:right="130" w:hanging="475"/>
                  </w:pPr>
                  <w:r>
                    <w:t xml:space="preserve">a gift that is 1 </w:t>
                  </w:r>
                  <w:r>
                    <w:rPr>
                      <w:spacing w:val="-3"/>
                    </w:rPr>
                    <w:t xml:space="preserve">of </w:t>
                  </w:r>
                  <w:r>
                    <w:t xml:space="preserve">2 or </w:t>
                  </w:r>
                  <w:r>
                    <w:rPr>
                      <w:spacing w:val="-3"/>
                    </w:rPr>
                    <w:t xml:space="preserve">more </w:t>
                  </w:r>
                  <w:r>
                    <w:t xml:space="preserve">gifts </w:t>
                  </w:r>
                  <w:r>
                    <w:rPr>
                      <w:spacing w:val="-3"/>
                    </w:rPr>
                    <w:t xml:space="preserve">given </w:t>
                  </w:r>
                  <w:r>
                    <w:t xml:space="preserve">to the </w:t>
                  </w:r>
                  <w:r>
                    <w:rPr>
                      <w:spacing w:val="-3"/>
                    </w:rPr>
                    <w:t xml:space="preserve">local government employee </w:t>
                  </w:r>
                  <w:r>
                    <w:t xml:space="preserve">by the same </w:t>
                  </w:r>
                  <w:r>
                    <w:rPr>
                      <w:spacing w:val="-3"/>
                    </w:rPr>
                    <w:t xml:space="preserve">person within </w:t>
                  </w:r>
                  <w:r>
                    <w:t xml:space="preserve">a </w:t>
                  </w:r>
                  <w:r>
                    <w:rPr>
                      <w:spacing w:val="-3"/>
                    </w:rPr>
                    <w:t xml:space="preserve">period </w:t>
                  </w:r>
                  <w:r>
                    <w:t xml:space="preserve">of 1 </w:t>
                  </w:r>
                  <w:r>
                    <w:rPr>
                      <w:spacing w:val="-3"/>
                    </w:rPr>
                    <w:t xml:space="preserve">year </w:t>
                  </w:r>
                  <w:r>
                    <w:t xml:space="preserve">that </w:t>
                  </w:r>
                  <w:r>
                    <w:rPr>
                      <w:spacing w:val="-3"/>
                    </w:rPr>
                    <w:t xml:space="preserve">are </w:t>
                  </w:r>
                  <w:r>
                    <w:t xml:space="preserve">in </w:t>
                  </w:r>
                  <w:r>
                    <w:rPr>
                      <w:spacing w:val="-3"/>
                    </w:rPr>
                    <w:t xml:space="preserve">total worth </w:t>
                  </w:r>
                  <w:r>
                    <w:t xml:space="preserve">the </w:t>
                  </w:r>
                  <w:r>
                    <w:rPr>
                      <w:spacing w:val="-3"/>
                    </w:rPr>
                    <w:t xml:space="preserve">threshold </w:t>
                  </w:r>
                  <w:r>
                    <w:t>amount or</w:t>
                  </w:r>
                  <w:r>
                    <w:rPr>
                      <w:spacing w:val="-14"/>
                    </w:rPr>
                    <w:t xml:space="preserve"> </w:t>
                  </w:r>
                  <w:r>
                    <w:t>more;</w:t>
                  </w:r>
                </w:p>
                <w:p w14:paraId="53A1F756" w14:textId="77777777" w:rsidR="00FA42F5" w:rsidRDefault="00410226">
                  <w:pPr>
                    <w:spacing w:before="121"/>
                    <w:ind w:left="2383"/>
                    <w:rPr>
                      <w:i/>
                    </w:rPr>
                  </w:pPr>
                  <w:r>
                    <w:rPr>
                      <w:spacing w:val="-3"/>
                    </w:rPr>
                    <w:t xml:space="preserve">[r.19AA of </w:t>
                  </w:r>
                  <w:r>
                    <w:t xml:space="preserve">the </w:t>
                  </w:r>
                  <w:r>
                    <w:rPr>
                      <w:i/>
                      <w:spacing w:val="-3"/>
                    </w:rPr>
                    <w:t xml:space="preserve">Local Government (Administration) Regulations </w:t>
                  </w:r>
                  <w:r>
                    <w:rPr>
                      <w:i/>
                    </w:rPr>
                    <w:t>1996]</w:t>
                  </w:r>
                </w:p>
              </w:txbxContent>
            </v:textbox>
            <w10:wrap type="topAndBottom" anchorx="page"/>
          </v:shape>
        </w:pict>
      </w:r>
    </w:p>
    <w:p w14:paraId="699D6CB7" w14:textId="77777777" w:rsidR="00FA42F5" w:rsidRDefault="00FA42F5">
      <w:pPr>
        <w:pStyle w:val="BodyText"/>
        <w:rPr>
          <w:sz w:val="10"/>
        </w:rPr>
      </w:pPr>
    </w:p>
    <w:p w14:paraId="57609EF1" w14:textId="77777777" w:rsidR="00FA42F5" w:rsidRDefault="00410226">
      <w:pPr>
        <w:spacing w:before="94"/>
        <w:ind w:left="2006"/>
      </w:pPr>
      <w:r>
        <w:rPr>
          <w:b/>
          <w:i/>
        </w:rPr>
        <w:t xml:space="preserve">reportable gift </w:t>
      </w:r>
      <w:r>
        <w:t>means:</w:t>
      </w:r>
    </w:p>
    <w:p w14:paraId="30BE640F" w14:textId="77777777" w:rsidR="00FA42F5" w:rsidRDefault="00410226">
      <w:pPr>
        <w:pStyle w:val="ListParagraph"/>
        <w:numPr>
          <w:ilvl w:val="0"/>
          <w:numId w:val="11"/>
        </w:numPr>
        <w:tabs>
          <w:tab w:val="left" w:pos="2573"/>
          <w:tab w:val="left" w:pos="2574"/>
        </w:tabs>
        <w:spacing w:before="178"/>
      </w:pPr>
      <w:r>
        <w:t>a gift worth more than $50 but less than $300;</w:t>
      </w:r>
      <w:r>
        <w:rPr>
          <w:spacing w:val="-14"/>
        </w:rPr>
        <w:t xml:space="preserve"> </w:t>
      </w:r>
      <w:r>
        <w:t>or</w:t>
      </w:r>
    </w:p>
    <w:p w14:paraId="13116B7E" w14:textId="77777777" w:rsidR="00FA42F5" w:rsidRDefault="00410226">
      <w:pPr>
        <w:pStyle w:val="ListParagraph"/>
        <w:numPr>
          <w:ilvl w:val="0"/>
          <w:numId w:val="11"/>
        </w:numPr>
        <w:tabs>
          <w:tab w:val="left" w:pos="2574"/>
        </w:tabs>
        <w:spacing w:before="178" w:line="259" w:lineRule="auto"/>
        <w:ind w:right="1694"/>
        <w:jc w:val="both"/>
      </w:pPr>
      <w:r>
        <w:t>a gift that is 1 of 2 or more gifts given to the local government employee by the same person within a period of 1 year that are in total worth more than $50 but less than</w:t>
      </w:r>
      <w:r>
        <w:rPr>
          <w:spacing w:val="-2"/>
        </w:rPr>
        <w:t xml:space="preserve"> </w:t>
      </w:r>
      <w:r>
        <w:t>$300.</w:t>
      </w:r>
    </w:p>
    <w:p w14:paraId="1E5584A9" w14:textId="77777777" w:rsidR="00FA42F5" w:rsidRDefault="00FA42F5">
      <w:pPr>
        <w:spacing w:line="259" w:lineRule="auto"/>
        <w:jc w:val="both"/>
        <w:sectPr w:rsidR="00FA42F5">
          <w:pgSz w:w="11910" w:h="16840"/>
          <w:pgMar w:top="1580" w:right="0" w:bottom="1280" w:left="0" w:header="0" w:footer="1090" w:gutter="0"/>
          <w:cols w:space="720"/>
        </w:sectPr>
      </w:pPr>
    </w:p>
    <w:p w14:paraId="51CF1099" w14:textId="77777777" w:rsidR="00FA42F5" w:rsidRDefault="00FA42F5">
      <w:pPr>
        <w:pStyle w:val="BodyText"/>
        <w:spacing w:before="5"/>
        <w:rPr>
          <w:sz w:val="25"/>
        </w:rPr>
      </w:pPr>
    </w:p>
    <w:p w14:paraId="0FBCA92F" w14:textId="77777777" w:rsidR="00FA42F5" w:rsidRDefault="00410226">
      <w:pPr>
        <w:spacing w:before="94" w:line="256" w:lineRule="auto"/>
        <w:ind w:left="2006" w:right="1412"/>
      </w:pPr>
      <w:r>
        <w:rPr>
          <w:b/>
          <w:i/>
          <w:spacing w:val="-3"/>
        </w:rPr>
        <w:t xml:space="preserve">threshold amount </w:t>
      </w:r>
      <w:r>
        <w:t xml:space="preserve">has </w:t>
      </w:r>
      <w:r>
        <w:rPr>
          <w:spacing w:val="-3"/>
        </w:rPr>
        <w:t xml:space="preserve">the meaning given </w:t>
      </w:r>
      <w:r>
        <w:t xml:space="preserve">to it in the </w:t>
      </w:r>
      <w:r>
        <w:rPr>
          <w:i/>
          <w:spacing w:val="-3"/>
        </w:rPr>
        <w:t xml:space="preserve">Local Government (Administration) Regulations 1996, </w:t>
      </w:r>
      <w:r>
        <w:rPr>
          <w:spacing w:val="-3"/>
        </w:rPr>
        <w:t xml:space="preserve">subject </w:t>
      </w:r>
      <w:r>
        <w:t xml:space="preserve">to the </w:t>
      </w:r>
      <w:r>
        <w:rPr>
          <w:spacing w:val="-3"/>
        </w:rPr>
        <w:t xml:space="preserve">CEO’s determination under subclause </w:t>
      </w:r>
      <w:r>
        <w:t>(c);</w:t>
      </w:r>
    </w:p>
    <w:p w14:paraId="53B31D41" w14:textId="77777777" w:rsidR="00FA42F5" w:rsidRDefault="00A9521D">
      <w:pPr>
        <w:pStyle w:val="BodyText"/>
        <w:spacing w:before="10"/>
        <w:rPr>
          <w:sz w:val="10"/>
        </w:rPr>
      </w:pPr>
      <w:r>
        <w:pict w14:anchorId="5F831254">
          <v:shape id="_x0000_s2052" type="#_x0000_t202" style="position:absolute;margin-left:72.5pt;margin-top:8.75pt;width:450.45pt;height:56.95pt;z-index:1240;mso-wrap-distance-left:0;mso-wrap-distance-right:0;mso-position-horizontal-relative:page" fillcolor="#d0cece" strokeweight=".96pt">
            <v:textbox inset="0,0,0,0">
              <w:txbxContent>
                <w:p w14:paraId="4BEC5014" w14:textId="77777777" w:rsidR="00FA42F5" w:rsidRDefault="00410226">
                  <w:pPr>
                    <w:pStyle w:val="BodyText"/>
                    <w:spacing w:before="119"/>
                    <w:ind w:left="631"/>
                  </w:pPr>
                  <w:r>
                    <w:rPr>
                      <w:b/>
                      <w:i/>
                    </w:rPr>
                    <w:t>threshold amount</w:t>
                  </w:r>
                  <w:r>
                    <w:t>, for a prohibited gift, means $300 or a lesser amount determined under regulation 19AF.</w:t>
                  </w:r>
                </w:p>
                <w:p w14:paraId="43C8DB05" w14:textId="77777777" w:rsidR="00FA42F5" w:rsidRDefault="00410226">
                  <w:pPr>
                    <w:spacing w:before="119"/>
                    <w:ind w:left="2383"/>
                    <w:rPr>
                      <w:i/>
                    </w:rPr>
                  </w:pPr>
                  <w:r>
                    <w:rPr>
                      <w:spacing w:val="-3"/>
                    </w:rPr>
                    <w:t xml:space="preserve">[r.19AA of </w:t>
                  </w:r>
                  <w:r>
                    <w:t xml:space="preserve">the </w:t>
                  </w:r>
                  <w:r>
                    <w:rPr>
                      <w:i/>
                      <w:spacing w:val="-3"/>
                    </w:rPr>
                    <w:t xml:space="preserve">Local Government (Administration) Regulations </w:t>
                  </w:r>
                  <w:r>
                    <w:rPr>
                      <w:i/>
                    </w:rPr>
                    <w:t>1996]</w:t>
                  </w:r>
                </w:p>
              </w:txbxContent>
            </v:textbox>
            <w10:wrap type="topAndBottom" anchorx="page"/>
          </v:shape>
        </w:pict>
      </w:r>
    </w:p>
    <w:p w14:paraId="197634C3" w14:textId="77777777" w:rsidR="00FA42F5" w:rsidRDefault="00FA42F5">
      <w:pPr>
        <w:pStyle w:val="BodyText"/>
        <w:spacing w:before="9"/>
        <w:rPr>
          <w:sz w:val="19"/>
        </w:rPr>
      </w:pPr>
    </w:p>
    <w:p w14:paraId="66D2D0C3" w14:textId="77777777" w:rsidR="00FA42F5" w:rsidRDefault="00410226">
      <w:pPr>
        <w:pStyle w:val="ListParagraph"/>
        <w:numPr>
          <w:ilvl w:val="0"/>
          <w:numId w:val="13"/>
        </w:numPr>
        <w:tabs>
          <w:tab w:val="left" w:pos="2006"/>
          <w:tab w:val="left" w:pos="2007"/>
        </w:tabs>
        <w:spacing w:before="93"/>
        <w:ind w:left="2006" w:hanging="566"/>
        <w:jc w:val="left"/>
      </w:pPr>
      <w:r>
        <w:rPr>
          <w:spacing w:val="-3"/>
        </w:rPr>
        <w:t>Determination</w:t>
      </w:r>
    </w:p>
    <w:p w14:paraId="409FC452" w14:textId="77777777" w:rsidR="00FA42F5" w:rsidRDefault="00FA42F5">
      <w:pPr>
        <w:pStyle w:val="BodyText"/>
        <w:spacing w:before="9"/>
      </w:pPr>
    </w:p>
    <w:p w14:paraId="4C3B64D1" w14:textId="77777777" w:rsidR="00FA42F5" w:rsidRDefault="00410226">
      <w:pPr>
        <w:spacing w:line="256" w:lineRule="auto"/>
        <w:ind w:left="2006" w:right="1412"/>
      </w:pPr>
      <w:r>
        <w:t xml:space="preserve">In accordance with Regulation 19AF of the </w:t>
      </w:r>
      <w:r>
        <w:rPr>
          <w:i/>
        </w:rPr>
        <w:t xml:space="preserve">Local Government (Administration) Regulations 1996, </w:t>
      </w:r>
      <w:r>
        <w:t>the CEO has chosen not to determine a lesser amount.</w:t>
      </w:r>
    </w:p>
    <w:p w14:paraId="1D977667" w14:textId="77777777" w:rsidR="00FA42F5" w:rsidRDefault="00FA42F5">
      <w:pPr>
        <w:pStyle w:val="BodyText"/>
        <w:spacing w:before="11"/>
        <w:rPr>
          <w:sz w:val="20"/>
        </w:rPr>
      </w:pPr>
    </w:p>
    <w:p w14:paraId="56A6040A" w14:textId="77777777" w:rsidR="00FA42F5" w:rsidRDefault="00410226">
      <w:pPr>
        <w:pStyle w:val="ListParagraph"/>
        <w:numPr>
          <w:ilvl w:val="0"/>
          <w:numId w:val="13"/>
        </w:numPr>
        <w:tabs>
          <w:tab w:val="left" w:pos="2006"/>
          <w:tab w:val="left" w:pos="2007"/>
        </w:tabs>
        <w:ind w:left="2006" w:hanging="566"/>
        <w:jc w:val="left"/>
      </w:pPr>
      <w:r>
        <w:rPr>
          <w:spacing w:val="-3"/>
        </w:rPr>
        <w:t xml:space="preserve">Employees </w:t>
      </w:r>
      <w:r>
        <w:t xml:space="preserve">must not </w:t>
      </w:r>
      <w:r>
        <w:rPr>
          <w:spacing w:val="-3"/>
        </w:rPr>
        <w:t xml:space="preserve">accept </w:t>
      </w:r>
      <w:r>
        <w:t xml:space="preserve">a </w:t>
      </w:r>
      <w:r>
        <w:rPr>
          <w:spacing w:val="-3"/>
        </w:rPr>
        <w:t xml:space="preserve">prohibited </w:t>
      </w:r>
      <w:r>
        <w:t xml:space="preserve">gift from an </w:t>
      </w:r>
      <w:r>
        <w:rPr>
          <w:spacing w:val="-3"/>
        </w:rPr>
        <w:t>associated</w:t>
      </w:r>
      <w:r>
        <w:rPr>
          <w:spacing w:val="-24"/>
        </w:rPr>
        <w:t xml:space="preserve"> </w:t>
      </w:r>
      <w:r>
        <w:rPr>
          <w:spacing w:val="-3"/>
        </w:rPr>
        <w:t>person.</w:t>
      </w:r>
    </w:p>
    <w:p w14:paraId="39F5DD6F" w14:textId="77777777" w:rsidR="00FA42F5" w:rsidRDefault="00FA42F5">
      <w:pPr>
        <w:pStyle w:val="BodyText"/>
        <w:spacing w:before="9"/>
      </w:pPr>
    </w:p>
    <w:p w14:paraId="283CB116" w14:textId="77777777" w:rsidR="00FA42F5" w:rsidRDefault="00410226">
      <w:pPr>
        <w:pStyle w:val="ListParagraph"/>
        <w:numPr>
          <w:ilvl w:val="0"/>
          <w:numId w:val="13"/>
        </w:numPr>
        <w:tabs>
          <w:tab w:val="left" w:pos="2006"/>
          <w:tab w:val="left" w:pos="2007"/>
        </w:tabs>
        <w:spacing w:before="1" w:line="256" w:lineRule="auto"/>
        <w:ind w:left="2006" w:right="1434" w:hanging="566"/>
        <w:jc w:val="left"/>
      </w:pPr>
      <w:r>
        <w:t>An</w:t>
      </w:r>
      <w:r>
        <w:rPr>
          <w:spacing w:val="-14"/>
        </w:rPr>
        <w:t xml:space="preserve"> </w:t>
      </w:r>
      <w:r>
        <w:rPr>
          <w:spacing w:val="-3"/>
        </w:rPr>
        <w:t>employee</w:t>
      </w:r>
      <w:r>
        <w:rPr>
          <w:spacing w:val="-12"/>
        </w:rPr>
        <w:t xml:space="preserve"> </w:t>
      </w:r>
      <w:r>
        <w:rPr>
          <w:spacing w:val="-3"/>
        </w:rPr>
        <w:t>who</w:t>
      </w:r>
      <w:r>
        <w:rPr>
          <w:spacing w:val="-14"/>
        </w:rPr>
        <w:t xml:space="preserve"> </w:t>
      </w:r>
      <w:r>
        <w:rPr>
          <w:spacing w:val="-3"/>
        </w:rPr>
        <w:t>accepts</w:t>
      </w:r>
      <w:r>
        <w:rPr>
          <w:spacing w:val="-14"/>
        </w:rPr>
        <w:t xml:space="preserve"> </w:t>
      </w:r>
      <w:r>
        <w:t>a</w:t>
      </w:r>
      <w:r>
        <w:rPr>
          <w:spacing w:val="-12"/>
        </w:rPr>
        <w:t xml:space="preserve"> </w:t>
      </w:r>
      <w:r>
        <w:rPr>
          <w:spacing w:val="-3"/>
        </w:rPr>
        <w:t>reportable</w:t>
      </w:r>
      <w:r>
        <w:rPr>
          <w:spacing w:val="-14"/>
        </w:rPr>
        <w:t xml:space="preserve"> </w:t>
      </w:r>
      <w:r>
        <w:t>gift</w:t>
      </w:r>
      <w:r>
        <w:rPr>
          <w:spacing w:val="-15"/>
        </w:rPr>
        <w:t xml:space="preserve"> </w:t>
      </w:r>
      <w:r>
        <w:t>from</w:t>
      </w:r>
      <w:r>
        <w:rPr>
          <w:spacing w:val="-13"/>
        </w:rPr>
        <w:t xml:space="preserve"> </w:t>
      </w:r>
      <w:r>
        <w:t>an</w:t>
      </w:r>
      <w:r>
        <w:rPr>
          <w:spacing w:val="-14"/>
        </w:rPr>
        <w:t xml:space="preserve"> </w:t>
      </w:r>
      <w:r>
        <w:rPr>
          <w:spacing w:val="-3"/>
        </w:rPr>
        <w:t>associated</w:t>
      </w:r>
      <w:r>
        <w:rPr>
          <w:spacing w:val="-13"/>
        </w:rPr>
        <w:t xml:space="preserve"> </w:t>
      </w:r>
      <w:r>
        <w:rPr>
          <w:spacing w:val="-3"/>
        </w:rPr>
        <w:t>person</w:t>
      </w:r>
      <w:r>
        <w:rPr>
          <w:spacing w:val="-12"/>
        </w:rPr>
        <w:t xml:space="preserve"> </w:t>
      </w:r>
      <w:r>
        <w:t>is</w:t>
      </w:r>
      <w:r>
        <w:rPr>
          <w:spacing w:val="-14"/>
        </w:rPr>
        <w:t xml:space="preserve"> </w:t>
      </w:r>
      <w:r>
        <w:t>to</w:t>
      </w:r>
      <w:r>
        <w:rPr>
          <w:spacing w:val="-14"/>
        </w:rPr>
        <w:t xml:space="preserve"> </w:t>
      </w:r>
      <w:r>
        <w:t>notify</w:t>
      </w:r>
      <w:r>
        <w:rPr>
          <w:spacing w:val="-16"/>
        </w:rPr>
        <w:t xml:space="preserve"> </w:t>
      </w:r>
      <w:r>
        <w:t>the</w:t>
      </w:r>
      <w:r>
        <w:rPr>
          <w:spacing w:val="-14"/>
        </w:rPr>
        <w:t xml:space="preserve"> </w:t>
      </w:r>
      <w:r>
        <w:rPr>
          <w:spacing w:val="-3"/>
        </w:rPr>
        <w:t xml:space="preserve">CEO </w:t>
      </w:r>
      <w:r>
        <w:t xml:space="preserve">in </w:t>
      </w:r>
      <w:r>
        <w:rPr>
          <w:spacing w:val="-3"/>
        </w:rPr>
        <w:t xml:space="preserve">accordance with subclause </w:t>
      </w:r>
      <w:r>
        <w:t xml:space="preserve">(f) and </w:t>
      </w:r>
      <w:r>
        <w:rPr>
          <w:spacing w:val="-4"/>
        </w:rPr>
        <w:t xml:space="preserve">within </w:t>
      </w:r>
      <w:r>
        <w:t xml:space="preserve">10 </w:t>
      </w:r>
      <w:r>
        <w:rPr>
          <w:spacing w:val="-3"/>
        </w:rPr>
        <w:t xml:space="preserve">days </w:t>
      </w:r>
      <w:r>
        <w:t xml:space="preserve">of </w:t>
      </w:r>
      <w:r>
        <w:rPr>
          <w:spacing w:val="-3"/>
        </w:rPr>
        <w:t xml:space="preserve">accepting </w:t>
      </w:r>
      <w:r>
        <w:t>the</w:t>
      </w:r>
      <w:r>
        <w:rPr>
          <w:spacing w:val="-13"/>
        </w:rPr>
        <w:t xml:space="preserve"> </w:t>
      </w:r>
      <w:r>
        <w:t>gift.</w:t>
      </w:r>
    </w:p>
    <w:p w14:paraId="3B625097" w14:textId="77777777" w:rsidR="00FA42F5" w:rsidRDefault="00FA42F5">
      <w:pPr>
        <w:pStyle w:val="BodyText"/>
        <w:spacing w:before="11"/>
        <w:rPr>
          <w:sz w:val="20"/>
        </w:rPr>
      </w:pPr>
    </w:p>
    <w:p w14:paraId="45BA8227" w14:textId="77777777" w:rsidR="00FA42F5" w:rsidRDefault="00410226">
      <w:pPr>
        <w:pStyle w:val="ListParagraph"/>
        <w:numPr>
          <w:ilvl w:val="0"/>
          <w:numId w:val="13"/>
        </w:numPr>
        <w:tabs>
          <w:tab w:val="left" w:pos="2006"/>
          <w:tab w:val="left" w:pos="2007"/>
        </w:tabs>
        <w:ind w:left="2006" w:hanging="566"/>
        <w:jc w:val="left"/>
      </w:pPr>
      <w:r>
        <w:t>The</w:t>
      </w:r>
      <w:r>
        <w:rPr>
          <w:spacing w:val="-5"/>
        </w:rPr>
        <w:t xml:space="preserve"> </w:t>
      </w:r>
      <w:r>
        <w:rPr>
          <w:spacing w:val="-3"/>
        </w:rPr>
        <w:t>notification</w:t>
      </w:r>
      <w:r>
        <w:rPr>
          <w:spacing w:val="-5"/>
        </w:rPr>
        <w:t xml:space="preserve"> </w:t>
      </w:r>
      <w:r>
        <w:t>of</w:t>
      </w:r>
      <w:r>
        <w:rPr>
          <w:spacing w:val="-4"/>
        </w:rPr>
        <w:t xml:space="preserve"> </w:t>
      </w:r>
      <w:r>
        <w:t>the</w:t>
      </w:r>
      <w:r>
        <w:rPr>
          <w:spacing w:val="-5"/>
        </w:rPr>
        <w:t xml:space="preserve"> </w:t>
      </w:r>
      <w:r>
        <w:rPr>
          <w:spacing w:val="-3"/>
        </w:rPr>
        <w:t>acceptance</w:t>
      </w:r>
      <w:r>
        <w:rPr>
          <w:spacing w:val="-5"/>
        </w:rPr>
        <w:t xml:space="preserve"> </w:t>
      </w:r>
      <w:r>
        <w:t>of</w:t>
      </w:r>
      <w:r>
        <w:rPr>
          <w:spacing w:val="-4"/>
        </w:rPr>
        <w:t xml:space="preserve"> </w:t>
      </w:r>
      <w:r>
        <w:t>a</w:t>
      </w:r>
      <w:r>
        <w:rPr>
          <w:spacing w:val="-4"/>
        </w:rPr>
        <w:t xml:space="preserve"> </w:t>
      </w:r>
      <w:r>
        <w:rPr>
          <w:spacing w:val="-3"/>
        </w:rPr>
        <w:t>reportable</w:t>
      </w:r>
      <w:r>
        <w:rPr>
          <w:spacing w:val="-7"/>
        </w:rPr>
        <w:t xml:space="preserve"> </w:t>
      </w:r>
      <w:r>
        <w:t>gift</w:t>
      </w:r>
      <w:r>
        <w:rPr>
          <w:spacing w:val="-6"/>
        </w:rPr>
        <w:t xml:space="preserve"> </w:t>
      </w:r>
      <w:r>
        <w:t>must</w:t>
      </w:r>
      <w:r>
        <w:rPr>
          <w:spacing w:val="-4"/>
        </w:rPr>
        <w:t xml:space="preserve"> </w:t>
      </w:r>
      <w:r>
        <w:t>be</w:t>
      </w:r>
      <w:r>
        <w:rPr>
          <w:spacing w:val="-5"/>
        </w:rPr>
        <w:t xml:space="preserve"> </w:t>
      </w:r>
      <w:r>
        <w:t>in</w:t>
      </w:r>
      <w:r>
        <w:rPr>
          <w:spacing w:val="-5"/>
        </w:rPr>
        <w:t xml:space="preserve"> </w:t>
      </w:r>
      <w:r>
        <w:rPr>
          <w:spacing w:val="-3"/>
        </w:rPr>
        <w:t xml:space="preserve">writing </w:t>
      </w:r>
      <w:r>
        <w:t>and</w:t>
      </w:r>
      <w:r>
        <w:rPr>
          <w:spacing w:val="-5"/>
        </w:rPr>
        <w:t xml:space="preserve"> </w:t>
      </w:r>
      <w:r>
        <w:rPr>
          <w:spacing w:val="-3"/>
        </w:rPr>
        <w:t>include:</w:t>
      </w:r>
    </w:p>
    <w:p w14:paraId="1F1FEF15" w14:textId="77777777" w:rsidR="00FA42F5" w:rsidRDefault="00410226">
      <w:pPr>
        <w:pStyle w:val="ListParagraph"/>
        <w:numPr>
          <w:ilvl w:val="1"/>
          <w:numId w:val="13"/>
        </w:numPr>
        <w:tabs>
          <w:tab w:val="left" w:pos="2858"/>
          <w:tab w:val="left" w:pos="2859"/>
        </w:tabs>
        <w:spacing w:before="181"/>
      </w:pPr>
      <w:r>
        <w:t xml:space="preserve">the name </w:t>
      </w:r>
      <w:r>
        <w:rPr>
          <w:spacing w:val="-3"/>
        </w:rPr>
        <w:t xml:space="preserve">of </w:t>
      </w:r>
      <w:r>
        <w:t xml:space="preserve">the </w:t>
      </w:r>
      <w:r>
        <w:rPr>
          <w:spacing w:val="-3"/>
        </w:rPr>
        <w:t xml:space="preserve">person who gave </w:t>
      </w:r>
      <w:r>
        <w:t xml:space="preserve">the </w:t>
      </w:r>
      <w:r>
        <w:rPr>
          <w:spacing w:val="-3"/>
        </w:rPr>
        <w:t>gift;</w:t>
      </w:r>
      <w:r>
        <w:rPr>
          <w:spacing w:val="-26"/>
        </w:rPr>
        <w:t xml:space="preserve"> </w:t>
      </w:r>
      <w:r>
        <w:t>and</w:t>
      </w:r>
    </w:p>
    <w:p w14:paraId="2723B519" w14:textId="77777777" w:rsidR="00FA42F5" w:rsidRDefault="00410226">
      <w:pPr>
        <w:pStyle w:val="ListParagraph"/>
        <w:numPr>
          <w:ilvl w:val="1"/>
          <w:numId w:val="13"/>
        </w:numPr>
        <w:tabs>
          <w:tab w:val="left" w:pos="2858"/>
          <w:tab w:val="left" w:pos="2859"/>
        </w:tabs>
        <w:spacing w:before="140"/>
      </w:pPr>
      <w:r>
        <w:t xml:space="preserve">the date on </w:t>
      </w:r>
      <w:r>
        <w:rPr>
          <w:spacing w:val="-4"/>
        </w:rPr>
        <w:t xml:space="preserve">which </w:t>
      </w:r>
      <w:r>
        <w:t xml:space="preserve">the gift </w:t>
      </w:r>
      <w:r>
        <w:rPr>
          <w:spacing w:val="-3"/>
        </w:rPr>
        <w:t>was accepted;</w:t>
      </w:r>
      <w:r>
        <w:rPr>
          <w:spacing w:val="-36"/>
        </w:rPr>
        <w:t xml:space="preserve"> </w:t>
      </w:r>
      <w:r>
        <w:t>and</w:t>
      </w:r>
    </w:p>
    <w:p w14:paraId="1FE749F7" w14:textId="77777777" w:rsidR="00FA42F5" w:rsidRDefault="00410226">
      <w:pPr>
        <w:pStyle w:val="ListParagraph"/>
        <w:numPr>
          <w:ilvl w:val="1"/>
          <w:numId w:val="13"/>
        </w:numPr>
        <w:tabs>
          <w:tab w:val="left" w:pos="2858"/>
          <w:tab w:val="left" w:pos="2859"/>
        </w:tabs>
        <w:spacing w:before="140"/>
      </w:pPr>
      <w:r>
        <w:t xml:space="preserve">a </w:t>
      </w:r>
      <w:r>
        <w:rPr>
          <w:spacing w:val="-3"/>
        </w:rPr>
        <w:t xml:space="preserve">description, </w:t>
      </w:r>
      <w:r>
        <w:t xml:space="preserve">and the </w:t>
      </w:r>
      <w:r>
        <w:rPr>
          <w:spacing w:val="-3"/>
        </w:rPr>
        <w:t xml:space="preserve">estimated value, </w:t>
      </w:r>
      <w:r>
        <w:t xml:space="preserve">of the </w:t>
      </w:r>
      <w:r>
        <w:rPr>
          <w:spacing w:val="-3"/>
        </w:rPr>
        <w:t>gift;</w:t>
      </w:r>
      <w:r>
        <w:rPr>
          <w:spacing w:val="-15"/>
        </w:rPr>
        <w:t xml:space="preserve"> </w:t>
      </w:r>
      <w:r>
        <w:rPr>
          <w:spacing w:val="-3"/>
        </w:rPr>
        <w:t>and</w:t>
      </w:r>
    </w:p>
    <w:p w14:paraId="070D3FF5" w14:textId="77777777" w:rsidR="00FA42F5" w:rsidRDefault="00410226">
      <w:pPr>
        <w:pStyle w:val="ListParagraph"/>
        <w:numPr>
          <w:ilvl w:val="1"/>
          <w:numId w:val="13"/>
        </w:numPr>
        <w:tabs>
          <w:tab w:val="left" w:pos="2858"/>
          <w:tab w:val="left" w:pos="2859"/>
        </w:tabs>
        <w:spacing w:before="138" w:line="259" w:lineRule="auto"/>
        <w:ind w:right="1437"/>
      </w:pPr>
      <w:r>
        <w:t xml:space="preserve">the </w:t>
      </w:r>
      <w:r>
        <w:rPr>
          <w:spacing w:val="-3"/>
        </w:rPr>
        <w:t xml:space="preserve">nature of </w:t>
      </w:r>
      <w:r>
        <w:t xml:space="preserve">the </w:t>
      </w:r>
      <w:r>
        <w:rPr>
          <w:spacing w:val="-3"/>
        </w:rPr>
        <w:t xml:space="preserve">relationship between </w:t>
      </w:r>
      <w:r>
        <w:t xml:space="preserve">the </w:t>
      </w:r>
      <w:r>
        <w:rPr>
          <w:spacing w:val="-3"/>
        </w:rPr>
        <w:t xml:space="preserve">person who </w:t>
      </w:r>
      <w:r>
        <w:t xml:space="preserve">is an </w:t>
      </w:r>
      <w:r>
        <w:rPr>
          <w:spacing w:val="-3"/>
        </w:rPr>
        <w:t xml:space="preserve">employee </w:t>
      </w:r>
      <w:r>
        <w:t xml:space="preserve">and the </w:t>
      </w:r>
      <w:r>
        <w:rPr>
          <w:spacing w:val="-3"/>
        </w:rPr>
        <w:t xml:space="preserve">person </w:t>
      </w:r>
      <w:r>
        <w:t xml:space="preserve">who </w:t>
      </w:r>
      <w:r>
        <w:rPr>
          <w:spacing w:val="-3"/>
        </w:rPr>
        <w:t xml:space="preserve">gave </w:t>
      </w:r>
      <w:r>
        <w:t xml:space="preserve">the </w:t>
      </w:r>
      <w:r>
        <w:rPr>
          <w:spacing w:val="-3"/>
        </w:rPr>
        <w:t>gift;</w:t>
      </w:r>
      <w:r>
        <w:rPr>
          <w:spacing w:val="-13"/>
        </w:rPr>
        <w:t xml:space="preserve"> </w:t>
      </w:r>
      <w:r>
        <w:t>and</w:t>
      </w:r>
    </w:p>
    <w:p w14:paraId="225B4876" w14:textId="77777777" w:rsidR="00FA42F5" w:rsidRDefault="00410226">
      <w:pPr>
        <w:pStyle w:val="ListParagraph"/>
        <w:numPr>
          <w:ilvl w:val="1"/>
          <w:numId w:val="13"/>
        </w:numPr>
        <w:tabs>
          <w:tab w:val="left" w:pos="2858"/>
          <w:tab w:val="left" w:pos="2859"/>
        </w:tabs>
        <w:spacing w:before="121" w:line="259" w:lineRule="auto"/>
        <w:ind w:right="1439"/>
      </w:pPr>
      <w:r>
        <w:t>if</w:t>
      </w:r>
      <w:r>
        <w:rPr>
          <w:spacing w:val="-6"/>
        </w:rPr>
        <w:t xml:space="preserve"> </w:t>
      </w:r>
      <w:r>
        <w:t>the</w:t>
      </w:r>
      <w:r>
        <w:rPr>
          <w:spacing w:val="-10"/>
        </w:rPr>
        <w:t xml:space="preserve"> </w:t>
      </w:r>
      <w:r>
        <w:t>gift</w:t>
      </w:r>
      <w:r>
        <w:rPr>
          <w:spacing w:val="-9"/>
        </w:rPr>
        <w:t xml:space="preserve"> </w:t>
      </w:r>
      <w:r>
        <w:t>is</w:t>
      </w:r>
      <w:r>
        <w:rPr>
          <w:spacing w:val="-7"/>
        </w:rPr>
        <w:t xml:space="preserve"> </w:t>
      </w:r>
      <w:r>
        <w:t>one</w:t>
      </w:r>
      <w:r>
        <w:rPr>
          <w:spacing w:val="-8"/>
        </w:rPr>
        <w:t xml:space="preserve"> </w:t>
      </w:r>
      <w:r>
        <w:rPr>
          <w:spacing w:val="-3"/>
        </w:rPr>
        <w:t>of</w:t>
      </w:r>
      <w:r>
        <w:rPr>
          <w:spacing w:val="-9"/>
        </w:rPr>
        <w:t xml:space="preserve"> </w:t>
      </w:r>
      <w:r>
        <w:rPr>
          <w:spacing w:val="-3"/>
        </w:rPr>
        <w:t>two</w:t>
      </w:r>
      <w:r>
        <w:rPr>
          <w:spacing w:val="-8"/>
        </w:rPr>
        <w:t xml:space="preserve"> </w:t>
      </w:r>
      <w:r>
        <w:t>or</w:t>
      </w:r>
      <w:r>
        <w:rPr>
          <w:spacing w:val="-9"/>
        </w:rPr>
        <w:t xml:space="preserve"> </w:t>
      </w:r>
      <w:r>
        <w:t>more</w:t>
      </w:r>
      <w:r>
        <w:rPr>
          <w:spacing w:val="-8"/>
        </w:rPr>
        <w:t xml:space="preserve"> </w:t>
      </w:r>
      <w:r>
        <w:rPr>
          <w:spacing w:val="-3"/>
        </w:rPr>
        <w:t>accepted</w:t>
      </w:r>
      <w:r>
        <w:rPr>
          <w:spacing w:val="-10"/>
        </w:rPr>
        <w:t xml:space="preserve"> </w:t>
      </w:r>
      <w:r>
        <w:t>from</w:t>
      </w:r>
      <w:r>
        <w:rPr>
          <w:spacing w:val="-11"/>
        </w:rPr>
        <w:t xml:space="preserve"> </w:t>
      </w:r>
      <w:r>
        <w:t>the</w:t>
      </w:r>
      <w:r>
        <w:rPr>
          <w:spacing w:val="-8"/>
        </w:rPr>
        <w:t xml:space="preserve"> </w:t>
      </w:r>
      <w:r>
        <w:rPr>
          <w:spacing w:val="-3"/>
        </w:rPr>
        <w:t>same</w:t>
      </w:r>
      <w:r>
        <w:rPr>
          <w:spacing w:val="-8"/>
        </w:rPr>
        <w:t xml:space="preserve"> </w:t>
      </w:r>
      <w:r>
        <w:rPr>
          <w:spacing w:val="-3"/>
        </w:rPr>
        <w:t>person</w:t>
      </w:r>
      <w:r>
        <w:rPr>
          <w:spacing w:val="-8"/>
        </w:rPr>
        <w:t xml:space="preserve"> </w:t>
      </w:r>
      <w:r>
        <w:rPr>
          <w:spacing w:val="-4"/>
        </w:rPr>
        <w:t>within</w:t>
      </w:r>
      <w:r>
        <w:rPr>
          <w:spacing w:val="-8"/>
        </w:rPr>
        <w:t xml:space="preserve"> </w:t>
      </w:r>
      <w:r>
        <w:t>a</w:t>
      </w:r>
      <w:r>
        <w:rPr>
          <w:spacing w:val="-8"/>
        </w:rPr>
        <w:t xml:space="preserve"> </w:t>
      </w:r>
      <w:r>
        <w:rPr>
          <w:spacing w:val="-3"/>
        </w:rPr>
        <w:t>period</w:t>
      </w:r>
      <w:r>
        <w:rPr>
          <w:spacing w:val="-8"/>
        </w:rPr>
        <w:t xml:space="preserve"> </w:t>
      </w:r>
      <w:r>
        <w:rPr>
          <w:spacing w:val="-3"/>
        </w:rPr>
        <w:t xml:space="preserve">of </w:t>
      </w:r>
      <w:r>
        <w:t>one</w:t>
      </w:r>
      <w:r>
        <w:rPr>
          <w:spacing w:val="-4"/>
        </w:rPr>
        <w:t xml:space="preserve"> </w:t>
      </w:r>
      <w:r>
        <w:rPr>
          <w:spacing w:val="-3"/>
        </w:rPr>
        <w:t>year:</w:t>
      </w:r>
    </w:p>
    <w:p w14:paraId="22F7A206" w14:textId="77777777" w:rsidR="00FA42F5" w:rsidRDefault="00410226">
      <w:pPr>
        <w:pStyle w:val="ListParagraph"/>
        <w:numPr>
          <w:ilvl w:val="2"/>
          <w:numId w:val="13"/>
        </w:numPr>
        <w:tabs>
          <w:tab w:val="left" w:pos="3425"/>
          <w:tab w:val="left" w:pos="3426"/>
        </w:tabs>
        <w:spacing w:before="118"/>
      </w:pPr>
      <w:r>
        <w:t>a</w:t>
      </w:r>
      <w:r>
        <w:rPr>
          <w:spacing w:val="3"/>
        </w:rPr>
        <w:t xml:space="preserve"> </w:t>
      </w:r>
      <w:r>
        <w:rPr>
          <w:spacing w:val="-3"/>
        </w:rPr>
        <w:t>description;</w:t>
      </w:r>
    </w:p>
    <w:p w14:paraId="110F7AC7" w14:textId="77777777" w:rsidR="00FA42F5" w:rsidRDefault="00410226">
      <w:pPr>
        <w:pStyle w:val="ListParagraph"/>
        <w:numPr>
          <w:ilvl w:val="2"/>
          <w:numId w:val="13"/>
        </w:numPr>
        <w:tabs>
          <w:tab w:val="left" w:pos="3425"/>
          <w:tab w:val="left" w:pos="3426"/>
        </w:tabs>
        <w:spacing w:before="140"/>
      </w:pPr>
      <w:r>
        <w:t xml:space="preserve">the </w:t>
      </w:r>
      <w:r>
        <w:rPr>
          <w:spacing w:val="-3"/>
        </w:rPr>
        <w:t>estimated value;</w:t>
      </w:r>
      <w:r>
        <w:rPr>
          <w:spacing w:val="-7"/>
        </w:rPr>
        <w:t xml:space="preserve"> </w:t>
      </w:r>
      <w:r>
        <w:t>and</w:t>
      </w:r>
    </w:p>
    <w:p w14:paraId="19E5D96B" w14:textId="77777777" w:rsidR="00FA42F5" w:rsidRDefault="00410226">
      <w:pPr>
        <w:pStyle w:val="ListParagraph"/>
        <w:numPr>
          <w:ilvl w:val="2"/>
          <w:numId w:val="13"/>
        </w:numPr>
        <w:tabs>
          <w:tab w:val="left" w:pos="3425"/>
          <w:tab w:val="left" w:pos="3426"/>
        </w:tabs>
        <w:spacing w:before="140"/>
      </w:pPr>
      <w:r>
        <w:t xml:space="preserve">the date </w:t>
      </w:r>
      <w:r>
        <w:rPr>
          <w:spacing w:val="-3"/>
        </w:rPr>
        <w:t>of</w:t>
      </w:r>
      <w:r>
        <w:rPr>
          <w:spacing w:val="-11"/>
        </w:rPr>
        <w:t xml:space="preserve"> </w:t>
      </w:r>
      <w:r>
        <w:rPr>
          <w:spacing w:val="-3"/>
        </w:rPr>
        <w:t>acceptance,</w:t>
      </w:r>
    </w:p>
    <w:p w14:paraId="21D2AF65" w14:textId="7102A7CA" w:rsidR="00FA42F5" w:rsidRDefault="00410226">
      <w:pPr>
        <w:pStyle w:val="BodyText"/>
        <w:spacing w:before="140"/>
        <w:ind w:left="2858"/>
      </w:pPr>
      <w:r>
        <w:lastRenderedPageBreak/>
        <w:t xml:space="preserve">of each </w:t>
      </w:r>
      <w:r w:rsidR="0052554D">
        <w:t>other’s</w:t>
      </w:r>
      <w:r>
        <w:t xml:space="preserve"> gift accepted within the </w:t>
      </w:r>
      <w:r w:rsidR="0052554D">
        <w:t>one-year</w:t>
      </w:r>
      <w:r>
        <w:t xml:space="preserve"> period.</w:t>
      </w:r>
    </w:p>
    <w:p w14:paraId="2A9F8125" w14:textId="77777777" w:rsidR="00FA42F5" w:rsidRDefault="00FA42F5">
      <w:pPr>
        <w:pStyle w:val="BodyText"/>
        <w:spacing w:before="4"/>
      </w:pPr>
    </w:p>
    <w:p w14:paraId="442A3EE9" w14:textId="77777777" w:rsidR="00FA42F5" w:rsidRDefault="00410226">
      <w:pPr>
        <w:pStyle w:val="ListParagraph"/>
        <w:numPr>
          <w:ilvl w:val="0"/>
          <w:numId w:val="13"/>
        </w:numPr>
        <w:tabs>
          <w:tab w:val="left" w:pos="2006"/>
          <w:tab w:val="left" w:pos="2007"/>
        </w:tabs>
        <w:spacing w:line="259" w:lineRule="auto"/>
        <w:ind w:left="2006" w:right="1436" w:hanging="566"/>
        <w:jc w:val="left"/>
      </w:pPr>
      <w:r>
        <w:t xml:space="preserve">The </w:t>
      </w:r>
      <w:r>
        <w:rPr>
          <w:spacing w:val="-3"/>
        </w:rPr>
        <w:t xml:space="preserve">CEO will maintain </w:t>
      </w:r>
      <w:r>
        <w:t xml:space="preserve">a </w:t>
      </w:r>
      <w:r>
        <w:rPr>
          <w:spacing w:val="-3"/>
        </w:rPr>
        <w:t xml:space="preserve">register of reportable </w:t>
      </w:r>
      <w:r>
        <w:t xml:space="preserve">gifts and </w:t>
      </w:r>
      <w:r>
        <w:rPr>
          <w:spacing w:val="-3"/>
        </w:rPr>
        <w:t xml:space="preserve">record </w:t>
      </w:r>
      <w:r>
        <w:t xml:space="preserve">in it </w:t>
      </w:r>
      <w:r>
        <w:rPr>
          <w:spacing w:val="-3"/>
        </w:rPr>
        <w:t xml:space="preserve">details </w:t>
      </w:r>
      <w:r>
        <w:t xml:space="preserve">of </w:t>
      </w:r>
      <w:r>
        <w:rPr>
          <w:spacing w:val="-3"/>
        </w:rPr>
        <w:t xml:space="preserve">notifications given </w:t>
      </w:r>
      <w:r>
        <w:t xml:space="preserve">to </w:t>
      </w:r>
      <w:r>
        <w:rPr>
          <w:spacing w:val="-3"/>
        </w:rPr>
        <w:t>comply with subclause</w:t>
      </w:r>
      <w:r>
        <w:rPr>
          <w:spacing w:val="5"/>
        </w:rPr>
        <w:t xml:space="preserve"> </w:t>
      </w:r>
      <w:r>
        <w:t>(f).</w:t>
      </w:r>
    </w:p>
    <w:p w14:paraId="23BC3BA6" w14:textId="77777777" w:rsidR="00FA42F5" w:rsidRDefault="00FA42F5">
      <w:pPr>
        <w:pStyle w:val="BodyText"/>
        <w:spacing w:before="1"/>
        <w:rPr>
          <w:sz w:val="21"/>
        </w:rPr>
      </w:pPr>
    </w:p>
    <w:p w14:paraId="07492254" w14:textId="77777777" w:rsidR="00FA42F5" w:rsidRDefault="00410226">
      <w:pPr>
        <w:pStyle w:val="ListParagraph"/>
        <w:numPr>
          <w:ilvl w:val="0"/>
          <w:numId w:val="13"/>
        </w:numPr>
        <w:tabs>
          <w:tab w:val="left" w:pos="2006"/>
          <w:tab w:val="left" w:pos="2007"/>
        </w:tabs>
        <w:spacing w:line="256" w:lineRule="auto"/>
        <w:ind w:left="2006" w:right="1437" w:hanging="566"/>
        <w:jc w:val="left"/>
      </w:pPr>
      <w:r>
        <w:t xml:space="preserve">The </w:t>
      </w:r>
      <w:r>
        <w:rPr>
          <w:spacing w:val="-3"/>
        </w:rPr>
        <w:t xml:space="preserve">CEO will </w:t>
      </w:r>
      <w:r>
        <w:t xml:space="preserve">arrange for the </w:t>
      </w:r>
      <w:r>
        <w:rPr>
          <w:spacing w:val="-3"/>
        </w:rPr>
        <w:t xml:space="preserve">register maintained under subclause </w:t>
      </w:r>
      <w:r>
        <w:t xml:space="preserve">(g) to be </w:t>
      </w:r>
      <w:r>
        <w:rPr>
          <w:spacing w:val="-3"/>
        </w:rPr>
        <w:t xml:space="preserve">published </w:t>
      </w:r>
      <w:r>
        <w:t xml:space="preserve">on the Shire’s </w:t>
      </w:r>
      <w:r>
        <w:rPr>
          <w:spacing w:val="-3"/>
        </w:rPr>
        <w:t>official</w:t>
      </w:r>
      <w:r>
        <w:rPr>
          <w:spacing w:val="-10"/>
        </w:rPr>
        <w:t xml:space="preserve"> </w:t>
      </w:r>
      <w:r>
        <w:rPr>
          <w:spacing w:val="-3"/>
        </w:rPr>
        <w:t>website.</w:t>
      </w:r>
    </w:p>
    <w:p w14:paraId="1BB6ADE2" w14:textId="77777777" w:rsidR="00FA42F5" w:rsidRDefault="00FA42F5">
      <w:pPr>
        <w:pStyle w:val="BodyText"/>
        <w:spacing w:before="2"/>
        <w:rPr>
          <w:sz w:val="21"/>
        </w:rPr>
      </w:pPr>
    </w:p>
    <w:p w14:paraId="4A3987E0" w14:textId="77777777" w:rsidR="00FA42F5" w:rsidRDefault="00410226">
      <w:pPr>
        <w:pStyle w:val="ListParagraph"/>
        <w:numPr>
          <w:ilvl w:val="0"/>
          <w:numId w:val="13"/>
        </w:numPr>
        <w:tabs>
          <w:tab w:val="left" w:pos="2007"/>
        </w:tabs>
        <w:spacing w:line="259" w:lineRule="auto"/>
        <w:ind w:left="2006" w:right="1435" w:hanging="566"/>
        <w:jc w:val="both"/>
      </w:pPr>
      <w:r>
        <w:t xml:space="preserve">As </w:t>
      </w:r>
      <w:r>
        <w:rPr>
          <w:spacing w:val="-3"/>
        </w:rPr>
        <w:t xml:space="preserve">soon </w:t>
      </w:r>
      <w:r>
        <w:t xml:space="preserve">as </w:t>
      </w:r>
      <w:r>
        <w:rPr>
          <w:spacing w:val="-3"/>
        </w:rPr>
        <w:t xml:space="preserve">practicable </w:t>
      </w:r>
      <w:r>
        <w:t xml:space="preserve">after a </w:t>
      </w:r>
      <w:r>
        <w:rPr>
          <w:spacing w:val="-3"/>
        </w:rPr>
        <w:t xml:space="preserve">person ceases </w:t>
      </w:r>
      <w:r>
        <w:t xml:space="preserve">to </w:t>
      </w:r>
      <w:r>
        <w:rPr>
          <w:spacing w:val="-3"/>
        </w:rPr>
        <w:t xml:space="preserve">be </w:t>
      </w:r>
      <w:r>
        <w:t xml:space="preserve">an </w:t>
      </w:r>
      <w:r>
        <w:rPr>
          <w:spacing w:val="-3"/>
        </w:rPr>
        <w:t xml:space="preserve">employee, </w:t>
      </w:r>
      <w:r>
        <w:t xml:space="preserve">the </w:t>
      </w:r>
      <w:r>
        <w:rPr>
          <w:spacing w:val="-3"/>
        </w:rPr>
        <w:t xml:space="preserve">CEO will remove </w:t>
      </w:r>
      <w:r>
        <w:t xml:space="preserve">from the </w:t>
      </w:r>
      <w:r>
        <w:rPr>
          <w:spacing w:val="-3"/>
        </w:rPr>
        <w:t xml:space="preserve">register all records relating </w:t>
      </w:r>
      <w:r>
        <w:t xml:space="preserve">to that </w:t>
      </w:r>
      <w:r>
        <w:rPr>
          <w:spacing w:val="-3"/>
        </w:rPr>
        <w:t xml:space="preserve">person. </w:t>
      </w:r>
      <w:r>
        <w:t xml:space="preserve">The </w:t>
      </w:r>
      <w:r>
        <w:rPr>
          <w:spacing w:val="-3"/>
        </w:rPr>
        <w:t xml:space="preserve">removed records will </w:t>
      </w:r>
      <w:r>
        <w:t xml:space="preserve">be </w:t>
      </w:r>
      <w:r>
        <w:rPr>
          <w:spacing w:val="-3"/>
        </w:rPr>
        <w:t xml:space="preserve">retained </w:t>
      </w:r>
      <w:r>
        <w:t xml:space="preserve">for a </w:t>
      </w:r>
      <w:r>
        <w:rPr>
          <w:spacing w:val="-3"/>
        </w:rPr>
        <w:t xml:space="preserve">period of </w:t>
      </w:r>
      <w:r>
        <w:t xml:space="preserve">at </w:t>
      </w:r>
      <w:r>
        <w:rPr>
          <w:spacing w:val="-3"/>
        </w:rPr>
        <w:t xml:space="preserve">least </w:t>
      </w:r>
      <w:r>
        <w:t>5</w:t>
      </w:r>
      <w:r>
        <w:rPr>
          <w:spacing w:val="-8"/>
        </w:rPr>
        <w:t xml:space="preserve"> </w:t>
      </w:r>
      <w:r>
        <w:rPr>
          <w:spacing w:val="-3"/>
        </w:rPr>
        <w:t>years.</w:t>
      </w:r>
    </w:p>
    <w:p w14:paraId="1C1E6EE0" w14:textId="77777777" w:rsidR="00FA42F5" w:rsidRDefault="00FA42F5">
      <w:pPr>
        <w:pStyle w:val="BodyText"/>
        <w:spacing w:before="8"/>
        <w:rPr>
          <w:sz w:val="20"/>
        </w:rPr>
      </w:pPr>
    </w:p>
    <w:p w14:paraId="56903A53" w14:textId="77777777" w:rsidR="00FA42F5" w:rsidRDefault="00410226">
      <w:pPr>
        <w:pStyle w:val="Heading2"/>
        <w:numPr>
          <w:ilvl w:val="1"/>
          <w:numId w:val="25"/>
        </w:numPr>
        <w:tabs>
          <w:tab w:val="left" w:pos="2017"/>
        </w:tabs>
      </w:pPr>
      <w:bookmarkStart w:id="19" w:name="_bookmark19"/>
      <w:bookmarkEnd w:id="19"/>
      <w:r>
        <w:rPr>
          <w:color w:val="042C46"/>
        </w:rPr>
        <w:t>Conflict of</w:t>
      </w:r>
      <w:r>
        <w:rPr>
          <w:color w:val="042C46"/>
          <w:spacing w:val="-4"/>
        </w:rPr>
        <w:t xml:space="preserve"> </w:t>
      </w:r>
      <w:r>
        <w:rPr>
          <w:color w:val="042C46"/>
        </w:rPr>
        <w:t>Interest</w:t>
      </w:r>
    </w:p>
    <w:p w14:paraId="761A6FC5" w14:textId="77777777" w:rsidR="00FA42F5" w:rsidRDefault="00FA42F5">
      <w:pPr>
        <w:pStyle w:val="BodyText"/>
        <w:spacing w:before="11"/>
        <w:rPr>
          <w:b/>
          <w:sz w:val="20"/>
        </w:rPr>
      </w:pPr>
    </w:p>
    <w:p w14:paraId="6F3ECECD" w14:textId="77777777" w:rsidR="00FA42F5" w:rsidRDefault="00410226">
      <w:pPr>
        <w:pStyle w:val="ListParagraph"/>
        <w:numPr>
          <w:ilvl w:val="0"/>
          <w:numId w:val="10"/>
        </w:numPr>
        <w:tabs>
          <w:tab w:val="left" w:pos="2006"/>
          <w:tab w:val="left" w:pos="2007"/>
        </w:tabs>
        <w:spacing w:line="256" w:lineRule="auto"/>
        <w:ind w:right="1437" w:hanging="566"/>
      </w:pPr>
      <w:r>
        <w:rPr>
          <w:spacing w:val="-3"/>
        </w:rPr>
        <w:t xml:space="preserve">Employees will ensure </w:t>
      </w:r>
      <w:r>
        <w:t xml:space="preserve">that there is no </w:t>
      </w:r>
      <w:r>
        <w:rPr>
          <w:spacing w:val="-3"/>
        </w:rPr>
        <w:t xml:space="preserve">actual </w:t>
      </w:r>
      <w:r>
        <w:t xml:space="preserve">(or </w:t>
      </w:r>
      <w:r>
        <w:rPr>
          <w:spacing w:val="-3"/>
        </w:rPr>
        <w:t xml:space="preserve">perceived) conflict </w:t>
      </w:r>
      <w:r>
        <w:t xml:space="preserve">of </w:t>
      </w:r>
      <w:r>
        <w:rPr>
          <w:spacing w:val="-3"/>
        </w:rPr>
        <w:t xml:space="preserve">interest between their personal interests </w:t>
      </w:r>
      <w:r>
        <w:t xml:space="preserve">and the </w:t>
      </w:r>
      <w:r>
        <w:rPr>
          <w:spacing w:val="-3"/>
        </w:rPr>
        <w:t xml:space="preserve">impartial fulfilment </w:t>
      </w:r>
      <w:r>
        <w:t xml:space="preserve">of </w:t>
      </w:r>
      <w:r>
        <w:rPr>
          <w:spacing w:val="-3"/>
        </w:rPr>
        <w:t>their professional</w:t>
      </w:r>
      <w:r>
        <w:rPr>
          <w:spacing w:val="20"/>
        </w:rPr>
        <w:t xml:space="preserve"> </w:t>
      </w:r>
      <w:r>
        <w:rPr>
          <w:spacing w:val="-3"/>
        </w:rPr>
        <w:t>duties.</w:t>
      </w:r>
    </w:p>
    <w:p w14:paraId="57908096" w14:textId="77777777" w:rsidR="00FA42F5" w:rsidRDefault="00FA42F5">
      <w:pPr>
        <w:spacing w:line="256" w:lineRule="auto"/>
        <w:sectPr w:rsidR="00FA42F5">
          <w:pgSz w:w="11910" w:h="16840"/>
          <w:pgMar w:top="1580" w:right="0" w:bottom="1280" w:left="0" w:header="0" w:footer="1090" w:gutter="0"/>
          <w:cols w:space="720"/>
        </w:sectPr>
      </w:pPr>
    </w:p>
    <w:p w14:paraId="5DA1ECE8" w14:textId="77777777" w:rsidR="00FA42F5" w:rsidRDefault="00FA42F5">
      <w:pPr>
        <w:pStyle w:val="BodyText"/>
        <w:spacing w:before="5"/>
        <w:rPr>
          <w:sz w:val="25"/>
        </w:rPr>
      </w:pPr>
    </w:p>
    <w:p w14:paraId="280A6822" w14:textId="7F10CA7F" w:rsidR="00FA42F5" w:rsidRDefault="00410226">
      <w:pPr>
        <w:pStyle w:val="ListParagraph"/>
        <w:numPr>
          <w:ilvl w:val="0"/>
          <w:numId w:val="10"/>
        </w:numPr>
        <w:tabs>
          <w:tab w:val="left" w:pos="2007"/>
        </w:tabs>
        <w:spacing w:before="94" w:line="259" w:lineRule="auto"/>
        <w:ind w:right="1433" w:hanging="566"/>
        <w:jc w:val="both"/>
      </w:pPr>
      <w:r>
        <w:rPr>
          <w:spacing w:val="-3"/>
        </w:rPr>
        <w:t xml:space="preserve">Employees will </w:t>
      </w:r>
      <w:r>
        <w:t xml:space="preserve">not </w:t>
      </w:r>
      <w:r>
        <w:rPr>
          <w:spacing w:val="-3"/>
        </w:rPr>
        <w:t xml:space="preserve">engage </w:t>
      </w:r>
      <w:r>
        <w:t xml:space="preserve">in </w:t>
      </w:r>
      <w:r>
        <w:rPr>
          <w:spacing w:val="-3"/>
        </w:rPr>
        <w:t xml:space="preserve">private work with </w:t>
      </w:r>
      <w:r>
        <w:t xml:space="preserve">or for any </w:t>
      </w:r>
      <w:r>
        <w:rPr>
          <w:spacing w:val="-3"/>
        </w:rPr>
        <w:t xml:space="preserve">person </w:t>
      </w:r>
      <w:r>
        <w:t xml:space="preserve">or </w:t>
      </w:r>
      <w:r>
        <w:rPr>
          <w:spacing w:val="-3"/>
        </w:rPr>
        <w:t xml:space="preserve">body with </w:t>
      </w:r>
      <w:r>
        <w:t xml:space="preserve">an </w:t>
      </w:r>
      <w:r>
        <w:rPr>
          <w:spacing w:val="-3"/>
        </w:rPr>
        <w:t xml:space="preserve">interest </w:t>
      </w:r>
      <w:r>
        <w:t xml:space="preserve">in a </w:t>
      </w:r>
      <w:r>
        <w:rPr>
          <w:spacing w:val="-3"/>
        </w:rPr>
        <w:t xml:space="preserve">proposed </w:t>
      </w:r>
      <w:r>
        <w:t xml:space="preserve">or </w:t>
      </w:r>
      <w:r>
        <w:rPr>
          <w:spacing w:val="-3"/>
        </w:rPr>
        <w:t xml:space="preserve">current contract with </w:t>
      </w:r>
      <w:r>
        <w:t xml:space="preserve">the Shire, </w:t>
      </w:r>
      <w:r>
        <w:rPr>
          <w:spacing w:val="-3"/>
        </w:rPr>
        <w:t xml:space="preserve">without </w:t>
      </w:r>
      <w:r>
        <w:t xml:space="preserve">first </w:t>
      </w:r>
      <w:r>
        <w:rPr>
          <w:spacing w:val="-3"/>
        </w:rPr>
        <w:t xml:space="preserve">disclosing </w:t>
      </w:r>
      <w:r>
        <w:t xml:space="preserve">the </w:t>
      </w:r>
      <w:r>
        <w:rPr>
          <w:spacing w:val="-3"/>
        </w:rPr>
        <w:t xml:space="preserve">interest </w:t>
      </w:r>
      <w:r>
        <w:t xml:space="preserve">to the </w:t>
      </w:r>
      <w:r>
        <w:rPr>
          <w:spacing w:val="-3"/>
        </w:rPr>
        <w:t xml:space="preserve">CEO. </w:t>
      </w:r>
      <w:r>
        <w:t xml:space="preserve">In </w:t>
      </w:r>
      <w:r>
        <w:rPr>
          <w:spacing w:val="-3"/>
        </w:rPr>
        <w:t xml:space="preserve">this respect, </w:t>
      </w:r>
      <w:r>
        <w:t xml:space="preserve">it </w:t>
      </w:r>
      <w:r>
        <w:rPr>
          <w:spacing w:val="-3"/>
        </w:rPr>
        <w:t xml:space="preserve">does </w:t>
      </w:r>
      <w:r>
        <w:t xml:space="preserve">not matter </w:t>
      </w:r>
      <w:r>
        <w:rPr>
          <w:spacing w:val="-3"/>
        </w:rPr>
        <w:t xml:space="preserve">whether advantage </w:t>
      </w:r>
      <w:r>
        <w:t xml:space="preserve">is in fact </w:t>
      </w:r>
      <w:r>
        <w:rPr>
          <w:spacing w:val="-3"/>
        </w:rPr>
        <w:t xml:space="preserve">obtained, </w:t>
      </w:r>
      <w:r>
        <w:t xml:space="preserve">as any </w:t>
      </w:r>
      <w:r>
        <w:rPr>
          <w:spacing w:val="-3"/>
        </w:rPr>
        <w:t xml:space="preserve">appearance </w:t>
      </w:r>
      <w:r>
        <w:t xml:space="preserve">that </w:t>
      </w:r>
      <w:r>
        <w:rPr>
          <w:spacing w:val="-3"/>
        </w:rPr>
        <w:t xml:space="preserve">private dealings could conflict with </w:t>
      </w:r>
      <w:r w:rsidR="0052554D">
        <w:rPr>
          <w:spacing w:val="-3"/>
        </w:rPr>
        <w:t>the performance</w:t>
      </w:r>
      <w:r>
        <w:rPr>
          <w:spacing w:val="-3"/>
        </w:rPr>
        <w:t xml:space="preserve"> of </w:t>
      </w:r>
      <w:r>
        <w:rPr>
          <w:spacing w:val="-4"/>
        </w:rPr>
        <w:t xml:space="preserve">duties </w:t>
      </w:r>
      <w:r>
        <w:t xml:space="preserve">must be </w:t>
      </w:r>
      <w:r>
        <w:rPr>
          <w:spacing w:val="-3"/>
        </w:rPr>
        <w:t>scrupulously</w:t>
      </w:r>
      <w:r>
        <w:rPr>
          <w:spacing w:val="11"/>
        </w:rPr>
        <w:t xml:space="preserve"> </w:t>
      </w:r>
      <w:r>
        <w:rPr>
          <w:spacing w:val="-3"/>
        </w:rPr>
        <w:t>avoided.</w:t>
      </w:r>
    </w:p>
    <w:p w14:paraId="3249B0C0" w14:textId="77777777" w:rsidR="00FA42F5" w:rsidRDefault="00FA42F5">
      <w:pPr>
        <w:pStyle w:val="BodyText"/>
        <w:spacing w:before="1"/>
        <w:rPr>
          <w:sz w:val="21"/>
        </w:rPr>
      </w:pPr>
    </w:p>
    <w:p w14:paraId="500E8BC4" w14:textId="22736850" w:rsidR="00FA42F5" w:rsidRDefault="00410226">
      <w:pPr>
        <w:pStyle w:val="ListParagraph"/>
        <w:numPr>
          <w:ilvl w:val="0"/>
          <w:numId w:val="10"/>
        </w:numPr>
        <w:tabs>
          <w:tab w:val="left" w:pos="2007"/>
        </w:tabs>
        <w:spacing w:line="259" w:lineRule="auto"/>
        <w:ind w:right="1432" w:hanging="566"/>
        <w:jc w:val="both"/>
      </w:pPr>
      <w:r>
        <w:rPr>
          <w:spacing w:val="-3"/>
        </w:rPr>
        <w:t xml:space="preserve">Employees will </w:t>
      </w:r>
      <w:r>
        <w:t xml:space="preserve">lodge </w:t>
      </w:r>
      <w:r>
        <w:rPr>
          <w:spacing w:val="-3"/>
        </w:rPr>
        <w:t xml:space="preserve">written notice with </w:t>
      </w:r>
      <w:r>
        <w:t xml:space="preserve">the </w:t>
      </w:r>
      <w:r>
        <w:rPr>
          <w:spacing w:val="-2"/>
        </w:rPr>
        <w:t xml:space="preserve">CEO </w:t>
      </w:r>
      <w:r>
        <w:rPr>
          <w:spacing w:val="-3"/>
        </w:rPr>
        <w:t xml:space="preserve">describing </w:t>
      </w:r>
      <w:r>
        <w:t xml:space="preserve">an </w:t>
      </w:r>
      <w:r>
        <w:rPr>
          <w:spacing w:val="-3"/>
        </w:rPr>
        <w:t xml:space="preserve">intention </w:t>
      </w:r>
      <w:r>
        <w:t xml:space="preserve">to </w:t>
      </w:r>
      <w:r>
        <w:rPr>
          <w:spacing w:val="-3"/>
        </w:rPr>
        <w:t xml:space="preserve">undertake </w:t>
      </w:r>
      <w:r>
        <w:t xml:space="preserve">a </w:t>
      </w:r>
      <w:r>
        <w:rPr>
          <w:spacing w:val="-3"/>
        </w:rPr>
        <w:t>dealing</w:t>
      </w:r>
      <w:r>
        <w:rPr>
          <w:spacing w:val="-4"/>
        </w:rPr>
        <w:t xml:space="preserve"> </w:t>
      </w:r>
      <w:r w:rsidR="0052554D">
        <w:t>on</w:t>
      </w:r>
      <w:r>
        <w:rPr>
          <w:spacing w:val="-7"/>
        </w:rPr>
        <w:t xml:space="preserve"> </w:t>
      </w:r>
      <w:r>
        <w:rPr>
          <w:spacing w:val="-3"/>
        </w:rPr>
        <w:t>land</w:t>
      </w:r>
      <w:r>
        <w:rPr>
          <w:spacing w:val="-6"/>
        </w:rPr>
        <w:t xml:space="preserve"> </w:t>
      </w:r>
      <w:r>
        <w:rPr>
          <w:spacing w:val="-3"/>
        </w:rPr>
        <w:t>which</w:t>
      </w:r>
      <w:r>
        <w:rPr>
          <w:spacing w:val="-7"/>
        </w:rPr>
        <w:t xml:space="preserve"> </w:t>
      </w:r>
      <w:r>
        <w:t>is</w:t>
      </w:r>
      <w:r>
        <w:rPr>
          <w:spacing w:val="-4"/>
        </w:rPr>
        <w:t xml:space="preserve"> </w:t>
      </w:r>
      <w:r>
        <w:rPr>
          <w:spacing w:val="-3"/>
        </w:rPr>
        <w:t>within</w:t>
      </w:r>
      <w:r>
        <w:rPr>
          <w:spacing w:val="-7"/>
        </w:rPr>
        <w:t xml:space="preserve"> </w:t>
      </w:r>
      <w:r>
        <w:t>the</w:t>
      </w:r>
      <w:r>
        <w:rPr>
          <w:spacing w:val="-7"/>
        </w:rPr>
        <w:t xml:space="preserve"> </w:t>
      </w:r>
      <w:r>
        <w:rPr>
          <w:spacing w:val="-3"/>
        </w:rPr>
        <w:t>district</w:t>
      </w:r>
      <w:r>
        <w:rPr>
          <w:spacing w:val="-6"/>
        </w:rPr>
        <w:t xml:space="preserve"> </w:t>
      </w:r>
      <w:r>
        <w:rPr>
          <w:spacing w:val="-3"/>
        </w:rPr>
        <w:t>of</w:t>
      </w:r>
      <w:r>
        <w:rPr>
          <w:spacing w:val="-6"/>
        </w:rPr>
        <w:t xml:space="preserve"> </w:t>
      </w:r>
      <w:r>
        <w:t>the</w:t>
      </w:r>
      <w:r>
        <w:rPr>
          <w:spacing w:val="-6"/>
        </w:rPr>
        <w:t xml:space="preserve"> </w:t>
      </w:r>
      <w:r>
        <w:t>Shire</w:t>
      </w:r>
      <w:r>
        <w:rPr>
          <w:spacing w:val="-2"/>
        </w:rPr>
        <w:t xml:space="preserve"> </w:t>
      </w:r>
      <w:r>
        <w:t>of</w:t>
      </w:r>
      <w:r>
        <w:rPr>
          <w:spacing w:val="-3"/>
        </w:rPr>
        <w:t xml:space="preserve"> </w:t>
      </w:r>
      <w:r>
        <w:t>Tammin,</w:t>
      </w:r>
      <w:r>
        <w:rPr>
          <w:spacing w:val="-5"/>
        </w:rPr>
        <w:t xml:space="preserve"> </w:t>
      </w:r>
      <w:r>
        <w:rPr>
          <w:spacing w:val="-3"/>
        </w:rPr>
        <w:t>or</w:t>
      </w:r>
      <w:r>
        <w:rPr>
          <w:spacing w:val="-6"/>
        </w:rPr>
        <w:t xml:space="preserve"> </w:t>
      </w:r>
      <w:r>
        <w:rPr>
          <w:spacing w:val="-4"/>
        </w:rPr>
        <w:t>which</w:t>
      </w:r>
      <w:r>
        <w:rPr>
          <w:spacing w:val="-7"/>
        </w:rPr>
        <w:t xml:space="preserve"> </w:t>
      </w:r>
      <w:r>
        <w:t>may</w:t>
      </w:r>
      <w:r>
        <w:rPr>
          <w:spacing w:val="-9"/>
        </w:rPr>
        <w:t xml:space="preserve"> </w:t>
      </w:r>
      <w:r>
        <w:rPr>
          <w:spacing w:val="-3"/>
        </w:rPr>
        <w:t xml:space="preserve">otherwise </w:t>
      </w:r>
      <w:r w:rsidR="0052554D">
        <w:t>conflict with</w:t>
      </w:r>
      <w:r>
        <w:rPr>
          <w:spacing w:val="-3"/>
        </w:rPr>
        <w:t xml:space="preserve"> </w:t>
      </w:r>
      <w:r>
        <w:t xml:space="preserve">the Local </w:t>
      </w:r>
      <w:r>
        <w:rPr>
          <w:spacing w:val="-3"/>
        </w:rPr>
        <w:t xml:space="preserve">Government’s functions (other </w:t>
      </w:r>
      <w:r>
        <w:t xml:space="preserve">than </w:t>
      </w:r>
      <w:r>
        <w:rPr>
          <w:spacing w:val="-3"/>
        </w:rPr>
        <w:t xml:space="preserve">purchasing </w:t>
      </w:r>
      <w:r>
        <w:t xml:space="preserve">the </w:t>
      </w:r>
      <w:r>
        <w:rPr>
          <w:spacing w:val="-3"/>
        </w:rPr>
        <w:t xml:space="preserve">principal place </w:t>
      </w:r>
      <w:r>
        <w:t>of</w:t>
      </w:r>
      <w:r>
        <w:rPr>
          <w:spacing w:val="7"/>
        </w:rPr>
        <w:t xml:space="preserve"> </w:t>
      </w:r>
      <w:r>
        <w:rPr>
          <w:spacing w:val="-3"/>
        </w:rPr>
        <w:t>residence).</w:t>
      </w:r>
    </w:p>
    <w:p w14:paraId="5914CC1F" w14:textId="77777777" w:rsidR="00FA42F5" w:rsidRDefault="00FA42F5">
      <w:pPr>
        <w:pStyle w:val="BodyText"/>
        <w:spacing w:before="1"/>
        <w:rPr>
          <w:sz w:val="21"/>
        </w:rPr>
      </w:pPr>
    </w:p>
    <w:p w14:paraId="0DE7AD03" w14:textId="135D1733" w:rsidR="00FA42F5" w:rsidRDefault="00410226">
      <w:pPr>
        <w:pStyle w:val="ListParagraph"/>
        <w:numPr>
          <w:ilvl w:val="0"/>
          <w:numId w:val="10"/>
        </w:numPr>
        <w:tabs>
          <w:tab w:val="left" w:pos="2007"/>
        </w:tabs>
        <w:spacing w:line="256" w:lineRule="auto"/>
        <w:ind w:right="1435" w:hanging="566"/>
        <w:jc w:val="both"/>
      </w:pPr>
      <w:r>
        <w:rPr>
          <w:spacing w:val="-3"/>
        </w:rPr>
        <w:t xml:space="preserve">Employees who exercise </w:t>
      </w:r>
      <w:r w:rsidR="0052554D">
        <w:t>recruitment</w:t>
      </w:r>
      <w:r>
        <w:rPr>
          <w:spacing w:val="-3"/>
        </w:rPr>
        <w:t xml:space="preserve"> </w:t>
      </w:r>
      <w:r>
        <w:t xml:space="preserve">or any </w:t>
      </w:r>
      <w:r>
        <w:rPr>
          <w:spacing w:val="-3"/>
        </w:rPr>
        <w:t xml:space="preserve">other discretionary function will disclose </w:t>
      </w:r>
      <w:r>
        <w:t xml:space="preserve">any </w:t>
      </w:r>
      <w:r>
        <w:rPr>
          <w:spacing w:val="-3"/>
        </w:rPr>
        <w:t xml:space="preserve">actual </w:t>
      </w:r>
      <w:r>
        <w:t xml:space="preserve">(or </w:t>
      </w:r>
      <w:r>
        <w:rPr>
          <w:spacing w:val="-3"/>
        </w:rPr>
        <w:t xml:space="preserve">perceived) conflict </w:t>
      </w:r>
      <w:r>
        <w:t xml:space="preserve">of </w:t>
      </w:r>
      <w:r>
        <w:rPr>
          <w:spacing w:val="-3"/>
        </w:rPr>
        <w:t xml:space="preserve">interest </w:t>
      </w:r>
      <w:r>
        <w:t xml:space="preserve">to the </w:t>
      </w:r>
      <w:r>
        <w:rPr>
          <w:spacing w:val="-3"/>
        </w:rPr>
        <w:t xml:space="preserve">CEO </w:t>
      </w:r>
      <w:r>
        <w:t xml:space="preserve">before </w:t>
      </w:r>
      <w:r>
        <w:rPr>
          <w:spacing w:val="-3"/>
        </w:rPr>
        <w:t xml:space="preserve">dealing with relatives </w:t>
      </w:r>
      <w:r>
        <w:t xml:space="preserve">or </w:t>
      </w:r>
      <w:r>
        <w:rPr>
          <w:spacing w:val="-3"/>
        </w:rPr>
        <w:t xml:space="preserve">friends </w:t>
      </w:r>
      <w:r>
        <w:t xml:space="preserve">and </w:t>
      </w:r>
      <w:r>
        <w:rPr>
          <w:spacing w:val="-3"/>
        </w:rPr>
        <w:t xml:space="preserve">will disqualify themselves </w:t>
      </w:r>
      <w:r>
        <w:t xml:space="preserve">from </w:t>
      </w:r>
      <w:r>
        <w:rPr>
          <w:spacing w:val="-3"/>
        </w:rPr>
        <w:t>dealing with those</w:t>
      </w:r>
      <w:r>
        <w:rPr>
          <w:spacing w:val="18"/>
        </w:rPr>
        <w:t xml:space="preserve"> </w:t>
      </w:r>
      <w:r>
        <w:rPr>
          <w:spacing w:val="-3"/>
        </w:rPr>
        <w:t>persons.</w:t>
      </w:r>
    </w:p>
    <w:p w14:paraId="0BE50736" w14:textId="77777777" w:rsidR="00FA42F5" w:rsidRDefault="00FA42F5">
      <w:pPr>
        <w:pStyle w:val="BodyText"/>
        <w:spacing w:before="3"/>
        <w:rPr>
          <w:sz w:val="21"/>
        </w:rPr>
      </w:pPr>
    </w:p>
    <w:p w14:paraId="6C526227" w14:textId="77777777" w:rsidR="00FA42F5" w:rsidRDefault="00410226">
      <w:pPr>
        <w:pStyle w:val="ListParagraph"/>
        <w:numPr>
          <w:ilvl w:val="0"/>
          <w:numId w:val="10"/>
        </w:numPr>
        <w:tabs>
          <w:tab w:val="left" w:pos="2007"/>
        </w:tabs>
        <w:spacing w:before="1" w:line="259" w:lineRule="auto"/>
        <w:ind w:right="1438" w:hanging="566"/>
        <w:jc w:val="both"/>
      </w:pPr>
      <w:r>
        <w:rPr>
          <w:spacing w:val="-3"/>
        </w:rPr>
        <w:t xml:space="preserve">Employees will conduct themselves </w:t>
      </w:r>
      <w:r>
        <w:t xml:space="preserve">in an </w:t>
      </w:r>
      <w:r>
        <w:rPr>
          <w:spacing w:val="-3"/>
        </w:rPr>
        <w:t xml:space="preserve">apolitical manner </w:t>
      </w:r>
      <w:r>
        <w:t xml:space="preserve">and </w:t>
      </w:r>
      <w:r>
        <w:rPr>
          <w:spacing w:val="-3"/>
        </w:rPr>
        <w:t xml:space="preserve">refrain </w:t>
      </w:r>
      <w:r>
        <w:t xml:space="preserve">from </w:t>
      </w:r>
      <w:r>
        <w:rPr>
          <w:spacing w:val="-3"/>
        </w:rPr>
        <w:t xml:space="preserve">political activities which could </w:t>
      </w:r>
      <w:r>
        <w:t xml:space="preserve">cast </w:t>
      </w:r>
      <w:r>
        <w:rPr>
          <w:spacing w:val="-3"/>
        </w:rPr>
        <w:t xml:space="preserve">doubt </w:t>
      </w:r>
      <w:r>
        <w:t xml:space="preserve">on </w:t>
      </w:r>
      <w:r>
        <w:rPr>
          <w:spacing w:val="-3"/>
        </w:rPr>
        <w:t xml:space="preserve">their neutrality </w:t>
      </w:r>
      <w:r>
        <w:t xml:space="preserve">and </w:t>
      </w:r>
      <w:r>
        <w:rPr>
          <w:spacing w:val="-3"/>
        </w:rPr>
        <w:t xml:space="preserve">impartiality </w:t>
      </w:r>
      <w:r>
        <w:t xml:space="preserve">in acting in </w:t>
      </w:r>
      <w:r>
        <w:rPr>
          <w:spacing w:val="-3"/>
        </w:rPr>
        <w:t>their professional</w:t>
      </w:r>
      <w:r>
        <w:rPr>
          <w:spacing w:val="11"/>
        </w:rPr>
        <w:t xml:space="preserve"> </w:t>
      </w:r>
      <w:r>
        <w:rPr>
          <w:spacing w:val="-3"/>
        </w:rPr>
        <w:t>capacity.</w:t>
      </w:r>
    </w:p>
    <w:p w14:paraId="2F8C7392" w14:textId="77777777" w:rsidR="00FA42F5" w:rsidRDefault="00FA42F5">
      <w:pPr>
        <w:pStyle w:val="BodyText"/>
        <w:spacing w:before="9"/>
        <w:rPr>
          <w:sz w:val="20"/>
        </w:rPr>
      </w:pPr>
    </w:p>
    <w:p w14:paraId="3A3A7631" w14:textId="77777777" w:rsidR="00FA42F5" w:rsidRDefault="00410226">
      <w:pPr>
        <w:pStyle w:val="Heading2"/>
        <w:numPr>
          <w:ilvl w:val="1"/>
          <w:numId w:val="25"/>
        </w:numPr>
        <w:tabs>
          <w:tab w:val="left" w:pos="2017"/>
        </w:tabs>
      </w:pPr>
      <w:bookmarkStart w:id="20" w:name="_bookmark20"/>
      <w:bookmarkEnd w:id="20"/>
      <w:r>
        <w:rPr>
          <w:color w:val="042C46"/>
        </w:rPr>
        <w:t>Secondary</w:t>
      </w:r>
      <w:r>
        <w:rPr>
          <w:color w:val="042C46"/>
          <w:spacing w:val="-7"/>
        </w:rPr>
        <w:t xml:space="preserve"> </w:t>
      </w:r>
      <w:r>
        <w:rPr>
          <w:color w:val="042C46"/>
        </w:rPr>
        <w:t>Employment</w:t>
      </w:r>
    </w:p>
    <w:p w14:paraId="6FD4FA95" w14:textId="77777777" w:rsidR="00FA42F5" w:rsidRDefault="00FA42F5">
      <w:pPr>
        <w:pStyle w:val="BodyText"/>
        <w:spacing w:before="9"/>
        <w:rPr>
          <w:b/>
          <w:sz w:val="20"/>
        </w:rPr>
      </w:pPr>
    </w:p>
    <w:p w14:paraId="589E1C97" w14:textId="77777777" w:rsidR="00FA42F5" w:rsidRDefault="00410226">
      <w:pPr>
        <w:pStyle w:val="BodyText"/>
        <w:spacing w:line="259" w:lineRule="auto"/>
        <w:ind w:left="1440" w:right="1669"/>
      </w:pPr>
      <w:r>
        <w:t>An employee must not engage in secondary employment (including paid and unpaid work) without receiving the prior written approval of the CEO.</w:t>
      </w:r>
    </w:p>
    <w:p w14:paraId="44BBAD70" w14:textId="77777777" w:rsidR="00FA42F5" w:rsidRDefault="00FA42F5">
      <w:pPr>
        <w:pStyle w:val="BodyText"/>
        <w:spacing w:before="10"/>
        <w:rPr>
          <w:sz w:val="20"/>
        </w:rPr>
      </w:pPr>
    </w:p>
    <w:p w14:paraId="6EF980B2" w14:textId="77777777" w:rsidR="00FA42F5" w:rsidRDefault="00410226">
      <w:pPr>
        <w:pStyle w:val="Heading2"/>
        <w:numPr>
          <w:ilvl w:val="1"/>
          <w:numId w:val="25"/>
        </w:numPr>
        <w:tabs>
          <w:tab w:val="left" w:pos="2017"/>
        </w:tabs>
        <w:spacing w:before="1"/>
      </w:pPr>
      <w:bookmarkStart w:id="21" w:name="_bookmark21"/>
      <w:bookmarkEnd w:id="21"/>
      <w:r>
        <w:rPr>
          <w:color w:val="042C46"/>
        </w:rPr>
        <w:t>Disclosure of Financial</w:t>
      </w:r>
      <w:r>
        <w:rPr>
          <w:color w:val="042C46"/>
          <w:spacing w:val="-7"/>
        </w:rPr>
        <w:t xml:space="preserve"> </w:t>
      </w:r>
      <w:r>
        <w:rPr>
          <w:color w:val="042C46"/>
        </w:rPr>
        <w:t>Interests</w:t>
      </w:r>
    </w:p>
    <w:p w14:paraId="74CB12CA" w14:textId="77777777" w:rsidR="00FA42F5" w:rsidRDefault="00FA42F5">
      <w:pPr>
        <w:pStyle w:val="BodyText"/>
        <w:spacing w:before="9"/>
        <w:rPr>
          <w:b/>
          <w:sz w:val="20"/>
        </w:rPr>
      </w:pPr>
    </w:p>
    <w:p w14:paraId="2D9CBF67" w14:textId="77777777" w:rsidR="00FA42F5" w:rsidRDefault="00410226">
      <w:pPr>
        <w:pStyle w:val="ListParagraph"/>
        <w:numPr>
          <w:ilvl w:val="0"/>
          <w:numId w:val="9"/>
        </w:numPr>
        <w:tabs>
          <w:tab w:val="left" w:pos="2007"/>
        </w:tabs>
        <w:spacing w:line="259" w:lineRule="auto"/>
        <w:ind w:right="1438" w:hanging="566"/>
        <w:jc w:val="both"/>
      </w:pPr>
      <w:r>
        <w:rPr>
          <w:spacing w:val="-3"/>
        </w:rPr>
        <w:t>All</w:t>
      </w:r>
      <w:r>
        <w:rPr>
          <w:spacing w:val="-15"/>
        </w:rPr>
        <w:t xml:space="preserve"> </w:t>
      </w:r>
      <w:r>
        <w:rPr>
          <w:spacing w:val="-3"/>
        </w:rPr>
        <w:t>employees</w:t>
      </w:r>
      <w:r>
        <w:rPr>
          <w:spacing w:val="-12"/>
        </w:rPr>
        <w:t xml:space="preserve"> </w:t>
      </w:r>
      <w:r>
        <w:rPr>
          <w:spacing w:val="-3"/>
        </w:rPr>
        <w:t>will</w:t>
      </w:r>
      <w:r>
        <w:rPr>
          <w:spacing w:val="-15"/>
        </w:rPr>
        <w:t xml:space="preserve"> </w:t>
      </w:r>
      <w:r>
        <w:t>apply</w:t>
      </w:r>
      <w:r>
        <w:rPr>
          <w:spacing w:val="-16"/>
        </w:rPr>
        <w:t xml:space="preserve"> </w:t>
      </w:r>
      <w:r>
        <w:t>the</w:t>
      </w:r>
      <w:r>
        <w:rPr>
          <w:spacing w:val="-15"/>
        </w:rPr>
        <w:t xml:space="preserve"> </w:t>
      </w:r>
      <w:r>
        <w:rPr>
          <w:spacing w:val="-3"/>
        </w:rPr>
        <w:t>principles</w:t>
      </w:r>
      <w:r>
        <w:rPr>
          <w:spacing w:val="-14"/>
        </w:rPr>
        <w:t xml:space="preserve"> </w:t>
      </w:r>
      <w:r>
        <w:t>of</w:t>
      </w:r>
      <w:r>
        <w:rPr>
          <w:spacing w:val="-11"/>
        </w:rPr>
        <w:t xml:space="preserve"> </w:t>
      </w:r>
      <w:r>
        <w:rPr>
          <w:spacing w:val="-3"/>
        </w:rPr>
        <w:t>disclosure</w:t>
      </w:r>
      <w:r>
        <w:rPr>
          <w:spacing w:val="-15"/>
        </w:rPr>
        <w:t xml:space="preserve"> </w:t>
      </w:r>
      <w:r>
        <w:rPr>
          <w:spacing w:val="-3"/>
        </w:rPr>
        <w:t>of</w:t>
      </w:r>
      <w:r>
        <w:rPr>
          <w:spacing w:val="-13"/>
        </w:rPr>
        <w:t xml:space="preserve"> </w:t>
      </w:r>
      <w:r>
        <w:rPr>
          <w:spacing w:val="-3"/>
        </w:rPr>
        <w:t>financial</w:t>
      </w:r>
      <w:r>
        <w:rPr>
          <w:spacing w:val="-15"/>
        </w:rPr>
        <w:t xml:space="preserve"> </w:t>
      </w:r>
      <w:r>
        <w:rPr>
          <w:spacing w:val="-3"/>
        </w:rPr>
        <w:t>interest</w:t>
      </w:r>
      <w:r>
        <w:rPr>
          <w:spacing w:val="-13"/>
        </w:rPr>
        <w:t xml:space="preserve"> </w:t>
      </w:r>
      <w:r>
        <w:t>as</w:t>
      </w:r>
      <w:r>
        <w:rPr>
          <w:spacing w:val="-14"/>
        </w:rPr>
        <w:t xml:space="preserve"> </w:t>
      </w:r>
      <w:r>
        <w:rPr>
          <w:spacing w:val="-3"/>
        </w:rPr>
        <w:t>contained</w:t>
      </w:r>
      <w:r>
        <w:rPr>
          <w:spacing w:val="-12"/>
        </w:rPr>
        <w:t xml:space="preserve"> </w:t>
      </w:r>
      <w:r>
        <w:rPr>
          <w:spacing w:val="-3"/>
        </w:rPr>
        <w:t xml:space="preserve">within </w:t>
      </w:r>
      <w:r>
        <w:t>the</w:t>
      </w:r>
      <w:r>
        <w:rPr>
          <w:spacing w:val="-4"/>
        </w:rPr>
        <w:t xml:space="preserve"> </w:t>
      </w:r>
      <w:r>
        <w:rPr>
          <w:spacing w:val="-3"/>
        </w:rPr>
        <w:t>Act.</w:t>
      </w:r>
    </w:p>
    <w:p w14:paraId="71679B2C" w14:textId="77777777" w:rsidR="00FA42F5" w:rsidRDefault="00FA42F5">
      <w:pPr>
        <w:pStyle w:val="BodyText"/>
        <w:spacing w:before="10"/>
        <w:rPr>
          <w:sz w:val="20"/>
        </w:rPr>
      </w:pPr>
    </w:p>
    <w:p w14:paraId="2EB8CF23" w14:textId="77777777" w:rsidR="00FA42F5" w:rsidRDefault="00410226">
      <w:pPr>
        <w:pStyle w:val="ListParagraph"/>
        <w:numPr>
          <w:ilvl w:val="0"/>
          <w:numId w:val="9"/>
        </w:numPr>
        <w:tabs>
          <w:tab w:val="left" w:pos="2007"/>
        </w:tabs>
        <w:spacing w:line="259" w:lineRule="auto"/>
        <w:ind w:right="1435" w:hanging="566"/>
        <w:jc w:val="both"/>
      </w:pPr>
      <w:r>
        <w:rPr>
          <w:spacing w:val="-3"/>
        </w:rPr>
        <w:t xml:space="preserve">Employees who have been delegated </w:t>
      </w:r>
      <w:r>
        <w:t xml:space="preserve">a </w:t>
      </w:r>
      <w:r>
        <w:rPr>
          <w:spacing w:val="-3"/>
        </w:rPr>
        <w:t xml:space="preserve">power </w:t>
      </w:r>
      <w:r>
        <w:t xml:space="preserve">or </w:t>
      </w:r>
      <w:r>
        <w:rPr>
          <w:spacing w:val="-4"/>
        </w:rPr>
        <w:t xml:space="preserve">duty, </w:t>
      </w:r>
      <w:r>
        <w:rPr>
          <w:spacing w:val="-3"/>
        </w:rPr>
        <w:t xml:space="preserve">have been </w:t>
      </w:r>
      <w:r>
        <w:rPr>
          <w:spacing w:val="-3"/>
        </w:rPr>
        <w:lastRenderedPageBreak/>
        <w:t xml:space="preserve">nominated </w:t>
      </w:r>
      <w:r>
        <w:t xml:space="preserve">as </w:t>
      </w:r>
      <w:r>
        <w:rPr>
          <w:spacing w:val="-3"/>
        </w:rPr>
        <w:t xml:space="preserve">‘designated employees’ </w:t>
      </w:r>
      <w:r>
        <w:t xml:space="preserve">or </w:t>
      </w:r>
      <w:r>
        <w:rPr>
          <w:spacing w:val="-3"/>
        </w:rPr>
        <w:t xml:space="preserve">provide advice </w:t>
      </w:r>
      <w:r>
        <w:t xml:space="preserve">or reports to </w:t>
      </w:r>
      <w:r>
        <w:rPr>
          <w:spacing w:val="-3"/>
        </w:rPr>
        <w:t xml:space="preserve">Council </w:t>
      </w:r>
      <w:r>
        <w:t xml:space="preserve">or </w:t>
      </w:r>
      <w:r>
        <w:rPr>
          <w:spacing w:val="-3"/>
        </w:rPr>
        <w:t xml:space="preserve">Committees, must ensure </w:t>
      </w:r>
      <w:r>
        <w:t xml:space="preserve">that they are </w:t>
      </w:r>
      <w:r>
        <w:rPr>
          <w:spacing w:val="-3"/>
        </w:rPr>
        <w:t xml:space="preserve">aware </w:t>
      </w:r>
      <w:r>
        <w:t xml:space="preserve">of, and </w:t>
      </w:r>
      <w:r>
        <w:rPr>
          <w:spacing w:val="-3"/>
        </w:rPr>
        <w:t xml:space="preserve">comply with, their statutory obligations </w:t>
      </w:r>
      <w:r>
        <w:t>under the</w:t>
      </w:r>
      <w:r>
        <w:rPr>
          <w:spacing w:val="-25"/>
        </w:rPr>
        <w:t xml:space="preserve"> </w:t>
      </w:r>
      <w:r>
        <w:rPr>
          <w:spacing w:val="-3"/>
        </w:rPr>
        <w:t>Act.</w:t>
      </w:r>
    </w:p>
    <w:p w14:paraId="02EF37C7" w14:textId="77777777" w:rsidR="00FA42F5" w:rsidRDefault="00FA42F5">
      <w:pPr>
        <w:pStyle w:val="BodyText"/>
        <w:spacing w:before="8"/>
        <w:rPr>
          <w:sz w:val="20"/>
        </w:rPr>
      </w:pPr>
    </w:p>
    <w:p w14:paraId="2E3B7A67" w14:textId="77777777" w:rsidR="00FA42F5" w:rsidRDefault="00410226">
      <w:pPr>
        <w:pStyle w:val="Heading2"/>
        <w:numPr>
          <w:ilvl w:val="1"/>
          <w:numId w:val="25"/>
        </w:numPr>
        <w:tabs>
          <w:tab w:val="left" w:pos="2017"/>
        </w:tabs>
      </w:pPr>
      <w:bookmarkStart w:id="22" w:name="_bookmark22"/>
      <w:bookmarkEnd w:id="22"/>
      <w:r>
        <w:rPr>
          <w:color w:val="042C46"/>
        </w:rPr>
        <w:t>Disclosure of Interests Relating to</w:t>
      </w:r>
      <w:r>
        <w:rPr>
          <w:color w:val="042C46"/>
          <w:spacing w:val="-6"/>
        </w:rPr>
        <w:t xml:space="preserve"> </w:t>
      </w:r>
      <w:r>
        <w:rPr>
          <w:color w:val="042C46"/>
        </w:rPr>
        <w:t>Impartiality</w:t>
      </w:r>
    </w:p>
    <w:p w14:paraId="3AD3823C" w14:textId="77777777" w:rsidR="00FA42F5" w:rsidRDefault="00FA42F5">
      <w:pPr>
        <w:pStyle w:val="BodyText"/>
        <w:spacing w:before="11"/>
        <w:rPr>
          <w:b/>
          <w:sz w:val="20"/>
        </w:rPr>
      </w:pPr>
    </w:p>
    <w:p w14:paraId="5F3806D8" w14:textId="77777777" w:rsidR="00FA42F5" w:rsidRDefault="00410226">
      <w:pPr>
        <w:pStyle w:val="ListParagraph"/>
        <w:numPr>
          <w:ilvl w:val="0"/>
          <w:numId w:val="8"/>
        </w:numPr>
        <w:tabs>
          <w:tab w:val="left" w:pos="2007"/>
        </w:tabs>
        <w:ind w:right="1433" w:hanging="566"/>
        <w:jc w:val="both"/>
        <w:rPr>
          <w:i/>
        </w:rPr>
      </w:pPr>
      <w:r>
        <w:t xml:space="preserve">In this clause, </w:t>
      </w:r>
      <w:r>
        <w:rPr>
          <w:b/>
          <w:i/>
          <w:spacing w:val="-3"/>
        </w:rPr>
        <w:t xml:space="preserve">interest </w:t>
      </w:r>
      <w:r>
        <w:t xml:space="preserve">has the </w:t>
      </w:r>
      <w:r>
        <w:rPr>
          <w:spacing w:val="-3"/>
        </w:rPr>
        <w:t xml:space="preserve">meaning given </w:t>
      </w:r>
      <w:r>
        <w:t xml:space="preserve">to it in the </w:t>
      </w:r>
      <w:r>
        <w:rPr>
          <w:i/>
        </w:rPr>
        <w:t xml:space="preserve">Local </w:t>
      </w:r>
      <w:r>
        <w:rPr>
          <w:i/>
          <w:spacing w:val="-3"/>
        </w:rPr>
        <w:t>Government (Administration) Regulations</w:t>
      </w:r>
      <w:r>
        <w:rPr>
          <w:i/>
          <w:spacing w:val="20"/>
        </w:rPr>
        <w:t xml:space="preserve"> </w:t>
      </w:r>
      <w:r>
        <w:rPr>
          <w:i/>
          <w:spacing w:val="-3"/>
        </w:rPr>
        <w:t>1996.</w:t>
      </w:r>
    </w:p>
    <w:p w14:paraId="036B7E83" w14:textId="77777777" w:rsidR="00FA42F5" w:rsidRDefault="00A9521D">
      <w:pPr>
        <w:pStyle w:val="BodyText"/>
        <w:spacing w:before="9"/>
        <w:rPr>
          <w:i/>
          <w:sz w:val="18"/>
        </w:rPr>
      </w:pPr>
      <w:r>
        <w:pict w14:anchorId="42631960">
          <v:shape id="_x0000_s2051" type="#_x0000_t202" style="position:absolute;margin-left:72.5pt;margin-top:13.25pt;width:450.45pt;height:106.95pt;z-index:1264;mso-wrap-distance-left:0;mso-wrap-distance-right:0;mso-position-horizontal-relative:page" fillcolor="#d0cece" strokeweight=".96pt">
            <v:textbox inset="0,0,0,0">
              <w:txbxContent>
                <w:p w14:paraId="591BBEA1" w14:textId="77777777" w:rsidR="00FA42F5" w:rsidRDefault="00410226">
                  <w:pPr>
                    <w:spacing w:before="117"/>
                    <w:ind w:left="655"/>
                  </w:pPr>
                  <w:r>
                    <w:rPr>
                      <w:b/>
                      <w:i/>
                    </w:rPr>
                    <w:t xml:space="preserve">interest </w:t>
                  </w:r>
                  <w:r>
                    <w:t>—</w:t>
                  </w:r>
                </w:p>
                <w:p w14:paraId="186CFB03" w14:textId="77777777" w:rsidR="00FA42F5" w:rsidRDefault="00410226">
                  <w:pPr>
                    <w:pStyle w:val="ListParagraph"/>
                    <w:numPr>
                      <w:ilvl w:val="0"/>
                      <w:numId w:val="7"/>
                    </w:numPr>
                    <w:tabs>
                      <w:tab w:val="left" w:pos="1106"/>
                      <w:tab w:val="left" w:pos="1107"/>
                    </w:tabs>
                    <w:spacing w:before="120"/>
                    <w:ind w:right="100" w:hanging="475"/>
                  </w:pPr>
                  <w:r>
                    <w:rPr>
                      <w:spacing w:val="-3"/>
                    </w:rPr>
                    <w:t>means</w:t>
                  </w:r>
                  <w:r>
                    <w:rPr>
                      <w:spacing w:val="-9"/>
                    </w:rPr>
                    <w:t xml:space="preserve"> </w:t>
                  </w:r>
                  <w:r>
                    <w:t>an</w:t>
                  </w:r>
                  <w:r>
                    <w:rPr>
                      <w:spacing w:val="-10"/>
                    </w:rPr>
                    <w:t xml:space="preserve"> </w:t>
                  </w:r>
                  <w:r>
                    <w:rPr>
                      <w:spacing w:val="-3"/>
                    </w:rPr>
                    <w:t>interest</w:t>
                  </w:r>
                  <w:r>
                    <w:rPr>
                      <w:spacing w:val="-7"/>
                    </w:rPr>
                    <w:t xml:space="preserve"> </w:t>
                  </w:r>
                  <w:r>
                    <w:t>that</w:t>
                  </w:r>
                  <w:r>
                    <w:rPr>
                      <w:spacing w:val="-11"/>
                    </w:rPr>
                    <w:t xml:space="preserve"> </w:t>
                  </w:r>
                  <w:r>
                    <w:rPr>
                      <w:spacing w:val="-4"/>
                    </w:rPr>
                    <w:t>could,</w:t>
                  </w:r>
                  <w:r>
                    <w:rPr>
                      <w:spacing w:val="-7"/>
                    </w:rPr>
                    <w:t xml:space="preserve"> </w:t>
                  </w:r>
                  <w:r>
                    <w:t>or</w:t>
                  </w:r>
                  <w:r>
                    <w:rPr>
                      <w:spacing w:val="-7"/>
                    </w:rPr>
                    <w:t xml:space="preserve"> </w:t>
                  </w:r>
                  <w:r>
                    <w:rPr>
                      <w:spacing w:val="-3"/>
                    </w:rPr>
                    <w:t>could</w:t>
                  </w:r>
                  <w:r>
                    <w:rPr>
                      <w:spacing w:val="-10"/>
                    </w:rPr>
                    <w:t xml:space="preserve"> </w:t>
                  </w:r>
                  <w:r>
                    <w:rPr>
                      <w:spacing w:val="-3"/>
                    </w:rPr>
                    <w:t>reasonably</w:t>
                  </w:r>
                  <w:r>
                    <w:rPr>
                      <w:spacing w:val="-12"/>
                    </w:rPr>
                    <w:t xml:space="preserve"> </w:t>
                  </w:r>
                  <w:r>
                    <w:t>be</w:t>
                  </w:r>
                  <w:r>
                    <w:rPr>
                      <w:spacing w:val="-10"/>
                    </w:rPr>
                    <w:t xml:space="preserve"> </w:t>
                  </w:r>
                  <w:r>
                    <w:rPr>
                      <w:spacing w:val="-3"/>
                    </w:rPr>
                    <w:t>perceived</w:t>
                  </w:r>
                  <w:r>
                    <w:rPr>
                      <w:spacing w:val="-10"/>
                    </w:rPr>
                    <w:t xml:space="preserve"> </w:t>
                  </w:r>
                  <w:r>
                    <w:t>to,</w:t>
                  </w:r>
                  <w:r>
                    <w:rPr>
                      <w:spacing w:val="-7"/>
                    </w:rPr>
                    <w:t xml:space="preserve"> </w:t>
                  </w:r>
                  <w:r>
                    <w:rPr>
                      <w:spacing w:val="-3"/>
                    </w:rPr>
                    <w:t>adversely</w:t>
                  </w:r>
                  <w:r>
                    <w:rPr>
                      <w:spacing w:val="-9"/>
                    </w:rPr>
                    <w:t xml:space="preserve"> </w:t>
                  </w:r>
                  <w:r>
                    <w:rPr>
                      <w:spacing w:val="-3"/>
                    </w:rPr>
                    <w:t xml:space="preserve">affect </w:t>
                  </w:r>
                  <w:r>
                    <w:t xml:space="preserve">the </w:t>
                  </w:r>
                  <w:r>
                    <w:rPr>
                      <w:spacing w:val="-3"/>
                    </w:rPr>
                    <w:t xml:space="preserve">impartiality </w:t>
                  </w:r>
                  <w:r>
                    <w:t xml:space="preserve">of the </w:t>
                  </w:r>
                  <w:r>
                    <w:rPr>
                      <w:spacing w:val="-3"/>
                    </w:rPr>
                    <w:t xml:space="preserve">person having </w:t>
                  </w:r>
                  <w:r>
                    <w:t xml:space="preserve">the </w:t>
                  </w:r>
                  <w:r>
                    <w:rPr>
                      <w:spacing w:val="-3"/>
                    </w:rPr>
                    <w:t>interest;</w:t>
                  </w:r>
                  <w:r>
                    <w:rPr>
                      <w:spacing w:val="-9"/>
                    </w:rPr>
                    <w:t xml:space="preserve"> </w:t>
                  </w:r>
                  <w:r>
                    <w:rPr>
                      <w:spacing w:val="-3"/>
                    </w:rPr>
                    <w:t>and</w:t>
                  </w:r>
                </w:p>
                <w:p w14:paraId="27E6515F" w14:textId="786FEC96" w:rsidR="00FA42F5" w:rsidRDefault="00410226">
                  <w:pPr>
                    <w:pStyle w:val="ListParagraph"/>
                    <w:numPr>
                      <w:ilvl w:val="0"/>
                      <w:numId w:val="7"/>
                    </w:numPr>
                    <w:tabs>
                      <w:tab w:val="left" w:pos="1106"/>
                      <w:tab w:val="left" w:pos="1107"/>
                    </w:tabs>
                    <w:spacing w:before="119"/>
                    <w:ind w:right="99" w:hanging="475"/>
                  </w:pPr>
                  <w:r>
                    <w:rPr>
                      <w:spacing w:val="-3"/>
                    </w:rPr>
                    <w:t xml:space="preserve">includes </w:t>
                  </w:r>
                  <w:r>
                    <w:t xml:space="preserve">an </w:t>
                  </w:r>
                  <w:r>
                    <w:rPr>
                      <w:spacing w:val="-3"/>
                    </w:rPr>
                    <w:t xml:space="preserve">interest arising </w:t>
                  </w:r>
                  <w:r>
                    <w:t xml:space="preserve">from </w:t>
                  </w:r>
                  <w:r>
                    <w:rPr>
                      <w:spacing w:val="-3"/>
                    </w:rPr>
                    <w:t xml:space="preserve">kinship, friendship, </w:t>
                  </w:r>
                  <w:r>
                    <w:t xml:space="preserve">or </w:t>
                  </w:r>
                  <w:r>
                    <w:rPr>
                      <w:spacing w:val="-3"/>
                    </w:rPr>
                    <w:t xml:space="preserve">membership </w:t>
                  </w:r>
                  <w:r>
                    <w:t xml:space="preserve">of an </w:t>
                  </w:r>
                  <w:r>
                    <w:rPr>
                      <w:spacing w:val="-3"/>
                    </w:rPr>
                    <w:t>association.</w:t>
                  </w:r>
                </w:p>
                <w:p w14:paraId="49CC7497" w14:textId="77777777" w:rsidR="00FA42F5" w:rsidRDefault="00410226">
                  <w:pPr>
                    <w:spacing w:before="119"/>
                    <w:ind w:left="2381"/>
                    <w:rPr>
                      <w:i/>
                    </w:rPr>
                  </w:pPr>
                  <w:r>
                    <w:rPr>
                      <w:spacing w:val="-3"/>
                    </w:rPr>
                    <w:t xml:space="preserve">[r.19AA of </w:t>
                  </w:r>
                  <w:r>
                    <w:t xml:space="preserve">the </w:t>
                  </w:r>
                  <w:r>
                    <w:rPr>
                      <w:i/>
                      <w:spacing w:val="-3"/>
                    </w:rPr>
                    <w:t>Local Government (Administration) Regulations 1996]</w:t>
                  </w:r>
                </w:p>
              </w:txbxContent>
            </v:textbox>
            <w10:wrap type="topAndBottom" anchorx="page"/>
          </v:shape>
        </w:pict>
      </w:r>
    </w:p>
    <w:p w14:paraId="4DE12C99" w14:textId="77777777" w:rsidR="00FA42F5" w:rsidRDefault="00410226">
      <w:pPr>
        <w:pStyle w:val="ListParagraph"/>
        <w:numPr>
          <w:ilvl w:val="0"/>
          <w:numId w:val="8"/>
        </w:numPr>
        <w:tabs>
          <w:tab w:val="left" w:pos="2006"/>
          <w:tab w:val="left" w:pos="2007"/>
        </w:tabs>
        <w:spacing w:before="88"/>
        <w:ind w:right="1430" w:hanging="506"/>
        <w:jc w:val="left"/>
      </w:pPr>
      <w:r>
        <w:t>An</w:t>
      </w:r>
      <w:r>
        <w:rPr>
          <w:spacing w:val="-14"/>
        </w:rPr>
        <w:t xml:space="preserve"> </w:t>
      </w:r>
      <w:r>
        <w:rPr>
          <w:spacing w:val="-3"/>
        </w:rPr>
        <w:t>employee</w:t>
      </w:r>
      <w:r>
        <w:rPr>
          <w:spacing w:val="-12"/>
        </w:rPr>
        <w:t xml:space="preserve"> </w:t>
      </w:r>
      <w:r>
        <w:t>who</w:t>
      </w:r>
      <w:r>
        <w:rPr>
          <w:spacing w:val="-14"/>
        </w:rPr>
        <w:t xml:space="preserve"> </w:t>
      </w:r>
      <w:r>
        <w:t>has</w:t>
      </w:r>
      <w:r>
        <w:rPr>
          <w:spacing w:val="-14"/>
        </w:rPr>
        <w:t xml:space="preserve"> </w:t>
      </w:r>
      <w:r>
        <w:t>an</w:t>
      </w:r>
      <w:r>
        <w:rPr>
          <w:spacing w:val="-12"/>
        </w:rPr>
        <w:t xml:space="preserve"> </w:t>
      </w:r>
      <w:r>
        <w:rPr>
          <w:spacing w:val="-3"/>
        </w:rPr>
        <w:t>interest</w:t>
      </w:r>
      <w:r>
        <w:rPr>
          <w:spacing w:val="-13"/>
        </w:rPr>
        <w:t xml:space="preserve"> </w:t>
      </w:r>
      <w:r>
        <w:t>in</w:t>
      </w:r>
      <w:r>
        <w:rPr>
          <w:spacing w:val="-14"/>
        </w:rPr>
        <w:t xml:space="preserve"> </w:t>
      </w:r>
      <w:r>
        <w:t>any</w:t>
      </w:r>
      <w:r>
        <w:rPr>
          <w:spacing w:val="-16"/>
        </w:rPr>
        <w:t xml:space="preserve"> </w:t>
      </w:r>
      <w:r>
        <w:t>matter</w:t>
      </w:r>
      <w:r>
        <w:rPr>
          <w:spacing w:val="-13"/>
        </w:rPr>
        <w:t xml:space="preserve"> </w:t>
      </w:r>
      <w:r>
        <w:t>to</w:t>
      </w:r>
      <w:r>
        <w:rPr>
          <w:spacing w:val="-14"/>
        </w:rPr>
        <w:t xml:space="preserve"> </w:t>
      </w:r>
      <w:r>
        <w:rPr>
          <w:spacing w:val="-3"/>
        </w:rPr>
        <w:t>be</w:t>
      </w:r>
      <w:r>
        <w:rPr>
          <w:spacing w:val="-14"/>
        </w:rPr>
        <w:t xml:space="preserve"> </w:t>
      </w:r>
      <w:r>
        <w:rPr>
          <w:spacing w:val="-3"/>
        </w:rPr>
        <w:t>discussed</w:t>
      </w:r>
      <w:r>
        <w:rPr>
          <w:spacing w:val="-14"/>
        </w:rPr>
        <w:t xml:space="preserve"> </w:t>
      </w:r>
      <w:r>
        <w:t>at</w:t>
      </w:r>
      <w:r>
        <w:rPr>
          <w:spacing w:val="-13"/>
        </w:rPr>
        <w:t xml:space="preserve"> </w:t>
      </w:r>
      <w:r>
        <w:t>a</w:t>
      </w:r>
      <w:r>
        <w:rPr>
          <w:spacing w:val="-14"/>
        </w:rPr>
        <w:t xml:space="preserve"> </w:t>
      </w:r>
      <w:r>
        <w:rPr>
          <w:spacing w:val="-3"/>
        </w:rPr>
        <w:t>Council</w:t>
      </w:r>
      <w:r>
        <w:rPr>
          <w:spacing w:val="-12"/>
        </w:rPr>
        <w:t xml:space="preserve"> </w:t>
      </w:r>
      <w:r>
        <w:t>or</w:t>
      </w:r>
      <w:r>
        <w:rPr>
          <w:spacing w:val="-12"/>
        </w:rPr>
        <w:t xml:space="preserve"> </w:t>
      </w:r>
      <w:r>
        <w:rPr>
          <w:spacing w:val="-3"/>
        </w:rPr>
        <w:t xml:space="preserve">Committee meeting attended </w:t>
      </w:r>
      <w:r>
        <w:t xml:space="preserve">by the </w:t>
      </w:r>
      <w:r>
        <w:rPr>
          <w:spacing w:val="-3"/>
        </w:rPr>
        <w:t xml:space="preserve">employee </w:t>
      </w:r>
      <w:r>
        <w:t xml:space="preserve">is </w:t>
      </w:r>
      <w:r>
        <w:rPr>
          <w:spacing w:val="-3"/>
        </w:rPr>
        <w:t xml:space="preserve">required </w:t>
      </w:r>
      <w:r>
        <w:t xml:space="preserve">to </w:t>
      </w:r>
      <w:r>
        <w:rPr>
          <w:spacing w:val="-3"/>
        </w:rPr>
        <w:t xml:space="preserve">disclose </w:t>
      </w:r>
      <w:r>
        <w:t xml:space="preserve">the </w:t>
      </w:r>
      <w:r>
        <w:rPr>
          <w:spacing w:val="-3"/>
        </w:rPr>
        <w:t xml:space="preserve">nature </w:t>
      </w:r>
      <w:r>
        <w:t>of the</w:t>
      </w:r>
      <w:r>
        <w:rPr>
          <w:spacing w:val="-6"/>
        </w:rPr>
        <w:t xml:space="preserve"> </w:t>
      </w:r>
      <w:r>
        <w:rPr>
          <w:spacing w:val="-3"/>
        </w:rPr>
        <w:t>interest:</w:t>
      </w:r>
    </w:p>
    <w:p w14:paraId="5278CE96" w14:textId="77777777" w:rsidR="00FA42F5" w:rsidRDefault="00410226">
      <w:pPr>
        <w:pStyle w:val="ListParagraph"/>
        <w:numPr>
          <w:ilvl w:val="1"/>
          <w:numId w:val="8"/>
        </w:numPr>
        <w:tabs>
          <w:tab w:val="left" w:pos="2573"/>
          <w:tab w:val="left" w:pos="2574"/>
        </w:tabs>
        <w:spacing w:before="1" w:line="252" w:lineRule="exact"/>
      </w:pPr>
      <w:r>
        <w:t xml:space="preserve">in a </w:t>
      </w:r>
      <w:r>
        <w:rPr>
          <w:spacing w:val="-3"/>
        </w:rPr>
        <w:t xml:space="preserve">written notice given </w:t>
      </w:r>
      <w:r>
        <w:t xml:space="preserve">to the </w:t>
      </w:r>
      <w:r>
        <w:rPr>
          <w:spacing w:val="-3"/>
        </w:rPr>
        <w:t xml:space="preserve">CEO before </w:t>
      </w:r>
      <w:r>
        <w:t xml:space="preserve">the </w:t>
      </w:r>
      <w:r>
        <w:rPr>
          <w:spacing w:val="-3"/>
        </w:rPr>
        <w:t>meeting;</w:t>
      </w:r>
      <w:r>
        <w:rPr>
          <w:spacing w:val="-13"/>
        </w:rPr>
        <w:t xml:space="preserve"> </w:t>
      </w:r>
      <w:r>
        <w:t>or</w:t>
      </w:r>
    </w:p>
    <w:p w14:paraId="7F9A24A2" w14:textId="77777777" w:rsidR="00FA42F5" w:rsidRDefault="00410226">
      <w:pPr>
        <w:pStyle w:val="ListParagraph"/>
        <w:numPr>
          <w:ilvl w:val="1"/>
          <w:numId w:val="8"/>
        </w:numPr>
        <w:tabs>
          <w:tab w:val="left" w:pos="2573"/>
          <w:tab w:val="left" w:pos="2574"/>
        </w:tabs>
        <w:spacing w:line="252" w:lineRule="exact"/>
      </w:pPr>
      <w:r>
        <w:t xml:space="preserve">at the </w:t>
      </w:r>
      <w:r>
        <w:rPr>
          <w:spacing w:val="-3"/>
        </w:rPr>
        <w:t xml:space="preserve">meeting immediately </w:t>
      </w:r>
      <w:r>
        <w:t xml:space="preserve">before the </w:t>
      </w:r>
      <w:r>
        <w:rPr>
          <w:spacing w:val="-3"/>
        </w:rPr>
        <w:t xml:space="preserve">matter </w:t>
      </w:r>
      <w:r>
        <w:t>is</w:t>
      </w:r>
      <w:r>
        <w:rPr>
          <w:spacing w:val="-25"/>
        </w:rPr>
        <w:t xml:space="preserve"> </w:t>
      </w:r>
      <w:r>
        <w:rPr>
          <w:spacing w:val="-3"/>
        </w:rPr>
        <w:t>discussed.</w:t>
      </w:r>
    </w:p>
    <w:p w14:paraId="577C5A61" w14:textId="77777777" w:rsidR="00FA42F5" w:rsidRDefault="00FA42F5">
      <w:pPr>
        <w:spacing w:line="252" w:lineRule="exact"/>
        <w:sectPr w:rsidR="00FA42F5">
          <w:pgSz w:w="11910" w:h="16840"/>
          <w:pgMar w:top="1580" w:right="0" w:bottom="1280" w:left="0" w:header="0" w:footer="1090" w:gutter="0"/>
          <w:cols w:space="720"/>
        </w:sectPr>
      </w:pPr>
    </w:p>
    <w:p w14:paraId="58A41B12" w14:textId="77777777" w:rsidR="00FA42F5" w:rsidRDefault="00FA42F5">
      <w:pPr>
        <w:pStyle w:val="BodyText"/>
        <w:rPr>
          <w:sz w:val="20"/>
        </w:rPr>
      </w:pPr>
    </w:p>
    <w:p w14:paraId="2AAF6798" w14:textId="77777777" w:rsidR="00FA42F5" w:rsidRDefault="00FA42F5">
      <w:pPr>
        <w:pStyle w:val="BodyText"/>
        <w:spacing w:before="2"/>
        <w:rPr>
          <w:sz w:val="27"/>
        </w:rPr>
      </w:pPr>
    </w:p>
    <w:p w14:paraId="2625F4D5" w14:textId="77777777" w:rsidR="00FA42F5" w:rsidRDefault="00410226">
      <w:pPr>
        <w:pStyle w:val="ListParagraph"/>
        <w:numPr>
          <w:ilvl w:val="0"/>
          <w:numId w:val="8"/>
        </w:numPr>
        <w:tabs>
          <w:tab w:val="left" w:pos="2007"/>
        </w:tabs>
        <w:spacing w:before="94"/>
        <w:ind w:right="1436" w:hanging="566"/>
        <w:jc w:val="both"/>
      </w:pPr>
      <w:r>
        <w:t xml:space="preserve">An </w:t>
      </w:r>
      <w:r>
        <w:rPr>
          <w:spacing w:val="-3"/>
        </w:rPr>
        <w:t xml:space="preserve">employee </w:t>
      </w:r>
      <w:r>
        <w:t xml:space="preserve">who has </w:t>
      </w:r>
      <w:r>
        <w:rPr>
          <w:spacing w:val="-3"/>
        </w:rPr>
        <w:t xml:space="preserve">given, </w:t>
      </w:r>
      <w:r>
        <w:t xml:space="preserve">or </w:t>
      </w:r>
      <w:r>
        <w:rPr>
          <w:spacing w:val="-3"/>
        </w:rPr>
        <w:t xml:space="preserve">will </w:t>
      </w:r>
      <w:r>
        <w:t xml:space="preserve">give, </w:t>
      </w:r>
      <w:r>
        <w:rPr>
          <w:spacing w:val="-3"/>
        </w:rPr>
        <w:t xml:space="preserve">advice </w:t>
      </w:r>
      <w:r>
        <w:t xml:space="preserve">in </w:t>
      </w:r>
      <w:r>
        <w:rPr>
          <w:spacing w:val="-3"/>
        </w:rPr>
        <w:t xml:space="preserve">respect of </w:t>
      </w:r>
      <w:r>
        <w:t xml:space="preserve">any </w:t>
      </w:r>
      <w:r>
        <w:rPr>
          <w:spacing w:val="-3"/>
        </w:rPr>
        <w:t xml:space="preserve">matter </w:t>
      </w:r>
      <w:r>
        <w:t xml:space="preserve">to be </w:t>
      </w:r>
      <w:r>
        <w:rPr>
          <w:spacing w:val="-3"/>
        </w:rPr>
        <w:t xml:space="preserve">discussed </w:t>
      </w:r>
      <w:r>
        <w:t xml:space="preserve">at a </w:t>
      </w:r>
      <w:r>
        <w:rPr>
          <w:spacing w:val="-3"/>
        </w:rPr>
        <w:t xml:space="preserve">Council </w:t>
      </w:r>
      <w:r>
        <w:t xml:space="preserve">or </w:t>
      </w:r>
      <w:r>
        <w:rPr>
          <w:spacing w:val="-3"/>
        </w:rPr>
        <w:t xml:space="preserve">Committee meeting </w:t>
      </w:r>
      <w:r>
        <w:t xml:space="preserve">not </w:t>
      </w:r>
      <w:r>
        <w:rPr>
          <w:spacing w:val="-3"/>
        </w:rPr>
        <w:t xml:space="preserve">attended </w:t>
      </w:r>
      <w:r>
        <w:t xml:space="preserve">by the </w:t>
      </w:r>
      <w:r>
        <w:rPr>
          <w:spacing w:val="-3"/>
        </w:rPr>
        <w:t xml:space="preserve">employee </w:t>
      </w:r>
      <w:r>
        <w:t xml:space="preserve">is </w:t>
      </w:r>
      <w:r>
        <w:rPr>
          <w:spacing w:val="-3"/>
        </w:rPr>
        <w:t xml:space="preserve">required </w:t>
      </w:r>
      <w:r>
        <w:t xml:space="preserve">to </w:t>
      </w:r>
      <w:r>
        <w:rPr>
          <w:spacing w:val="-3"/>
        </w:rPr>
        <w:t xml:space="preserve">disclose </w:t>
      </w:r>
      <w:r>
        <w:t xml:space="preserve">the </w:t>
      </w:r>
      <w:r>
        <w:rPr>
          <w:spacing w:val="-3"/>
        </w:rPr>
        <w:t xml:space="preserve">nature of </w:t>
      </w:r>
      <w:r>
        <w:t xml:space="preserve">any </w:t>
      </w:r>
      <w:r>
        <w:rPr>
          <w:spacing w:val="-3"/>
        </w:rPr>
        <w:t xml:space="preserve">interest </w:t>
      </w:r>
      <w:r>
        <w:t xml:space="preserve">the </w:t>
      </w:r>
      <w:r>
        <w:rPr>
          <w:spacing w:val="-3"/>
        </w:rPr>
        <w:t xml:space="preserve">employee </w:t>
      </w:r>
      <w:r>
        <w:t>has in the</w:t>
      </w:r>
      <w:r>
        <w:rPr>
          <w:spacing w:val="-23"/>
        </w:rPr>
        <w:t xml:space="preserve"> </w:t>
      </w:r>
      <w:r>
        <w:rPr>
          <w:spacing w:val="-3"/>
        </w:rPr>
        <w:t>matter:</w:t>
      </w:r>
    </w:p>
    <w:p w14:paraId="192E5537" w14:textId="77777777" w:rsidR="00FA42F5" w:rsidRDefault="00410226">
      <w:pPr>
        <w:pStyle w:val="ListParagraph"/>
        <w:numPr>
          <w:ilvl w:val="1"/>
          <w:numId w:val="8"/>
        </w:numPr>
        <w:tabs>
          <w:tab w:val="left" w:pos="2573"/>
          <w:tab w:val="left" w:pos="2574"/>
        </w:tabs>
        <w:spacing w:before="1" w:line="252" w:lineRule="exact"/>
      </w:pPr>
      <w:r>
        <w:t xml:space="preserve">in a </w:t>
      </w:r>
      <w:r>
        <w:rPr>
          <w:spacing w:val="-3"/>
        </w:rPr>
        <w:t xml:space="preserve">written notice given </w:t>
      </w:r>
      <w:r>
        <w:t xml:space="preserve">to the </w:t>
      </w:r>
      <w:r>
        <w:rPr>
          <w:spacing w:val="-3"/>
        </w:rPr>
        <w:t xml:space="preserve">CEO before </w:t>
      </w:r>
      <w:r>
        <w:t xml:space="preserve">the </w:t>
      </w:r>
      <w:r>
        <w:rPr>
          <w:spacing w:val="-3"/>
        </w:rPr>
        <w:t>meeting;</w:t>
      </w:r>
      <w:r>
        <w:rPr>
          <w:spacing w:val="-13"/>
        </w:rPr>
        <w:t xml:space="preserve"> </w:t>
      </w:r>
      <w:r>
        <w:t>or</w:t>
      </w:r>
    </w:p>
    <w:p w14:paraId="2187DD8C" w14:textId="506CECB5" w:rsidR="00FA42F5" w:rsidRDefault="00410226">
      <w:pPr>
        <w:pStyle w:val="ListParagraph"/>
        <w:numPr>
          <w:ilvl w:val="1"/>
          <w:numId w:val="8"/>
        </w:numPr>
        <w:tabs>
          <w:tab w:val="left" w:pos="2573"/>
          <w:tab w:val="left" w:pos="2574"/>
        </w:tabs>
        <w:spacing w:line="252" w:lineRule="exact"/>
      </w:pPr>
      <w:r>
        <w:t xml:space="preserve">At the time the </w:t>
      </w:r>
      <w:r>
        <w:rPr>
          <w:spacing w:val="-3"/>
        </w:rPr>
        <w:t xml:space="preserve">advice </w:t>
      </w:r>
      <w:r>
        <w:t>is</w:t>
      </w:r>
      <w:r>
        <w:rPr>
          <w:spacing w:val="-34"/>
        </w:rPr>
        <w:t xml:space="preserve"> </w:t>
      </w:r>
      <w:r>
        <w:rPr>
          <w:spacing w:val="-3"/>
        </w:rPr>
        <w:t>given.</w:t>
      </w:r>
    </w:p>
    <w:p w14:paraId="744B1108" w14:textId="77777777" w:rsidR="00FA42F5" w:rsidRDefault="00FA42F5">
      <w:pPr>
        <w:pStyle w:val="BodyText"/>
      </w:pPr>
    </w:p>
    <w:p w14:paraId="7ED9638D" w14:textId="77777777" w:rsidR="00FA42F5" w:rsidRDefault="00410226">
      <w:pPr>
        <w:pStyle w:val="ListParagraph"/>
        <w:numPr>
          <w:ilvl w:val="0"/>
          <w:numId w:val="8"/>
        </w:numPr>
        <w:tabs>
          <w:tab w:val="left" w:pos="2007"/>
        </w:tabs>
        <w:spacing w:before="1"/>
        <w:ind w:right="1435" w:hanging="566"/>
        <w:jc w:val="both"/>
      </w:pPr>
      <w:r>
        <w:t>A</w:t>
      </w:r>
      <w:r>
        <w:rPr>
          <w:spacing w:val="-9"/>
        </w:rPr>
        <w:t xml:space="preserve"> </w:t>
      </w:r>
      <w:r>
        <w:rPr>
          <w:spacing w:val="-3"/>
        </w:rPr>
        <w:t>requirement</w:t>
      </w:r>
      <w:r>
        <w:rPr>
          <w:spacing w:val="-7"/>
        </w:rPr>
        <w:t xml:space="preserve"> </w:t>
      </w:r>
      <w:r>
        <w:rPr>
          <w:spacing w:val="-3"/>
        </w:rPr>
        <w:t>described</w:t>
      </w:r>
      <w:r>
        <w:rPr>
          <w:spacing w:val="-11"/>
        </w:rPr>
        <w:t xml:space="preserve"> </w:t>
      </w:r>
      <w:r>
        <w:rPr>
          <w:spacing w:val="-3"/>
        </w:rPr>
        <w:t>under</w:t>
      </w:r>
      <w:r>
        <w:rPr>
          <w:spacing w:val="-5"/>
        </w:rPr>
        <w:t xml:space="preserve"> </w:t>
      </w:r>
      <w:r>
        <w:t>(b)</w:t>
      </w:r>
      <w:r>
        <w:rPr>
          <w:spacing w:val="-7"/>
        </w:rPr>
        <w:t xml:space="preserve"> </w:t>
      </w:r>
      <w:r>
        <w:t>and</w:t>
      </w:r>
      <w:r>
        <w:rPr>
          <w:spacing w:val="-8"/>
        </w:rPr>
        <w:t xml:space="preserve"> </w:t>
      </w:r>
      <w:r>
        <w:t>(c)</w:t>
      </w:r>
      <w:r>
        <w:rPr>
          <w:spacing w:val="-9"/>
        </w:rPr>
        <w:t xml:space="preserve"> </w:t>
      </w:r>
      <w:r>
        <w:rPr>
          <w:spacing w:val="-3"/>
        </w:rPr>
        <w:t>excludes</w:t>
      </w:r>
      <w:r>
        <w:rPr>
          <w:spacing w:val="-8"/>
        </w:rPr>
        <w:t xml:space="preserve"> </w:t>
      </w:r>
      <w:r>
        <w:t>an</w:t>
      </w:r>
      <w:r>
        <w:rPr>
          <w:spacing w:val="-8"/>
        </w:rPr>
        <w:t xml:space="preserve"> </w:t>
      </w:r>
      <w:r>
        <w:rPr>
          <w:spacing w:val="-3"/>
        </w:rPr>
        <w:t>interest</w:t>
      </w:r>
      <w:r>
        <w:rPr>
          <w:spacing w:val="-7"/>
        </w:rPr>
        <w:t xml:space="preserve"> </w:t>
      </w:r>
      <w:r>
        <w:rPr>
          <w:spacing w:val="-3"/>
        </w:rPr>
        <w:t>referred</w:t>
      </w:r>
      <w:r>
        <w:rPr>
          <w:spacing w:val="-8"/>
        </w:rPr>
        <w:t xml:space="preserve"> </w:t>
      </w:r>
      <w:r>
        <w:t>to</w:t>
      </w:r>
      <w:r>
        <w:rPr>
          <w:spacing w:val="-10"/>
        </w:rPr>
        <w:t xml:space="preserve"> </w:t>
      </w:r>
      <w:r>
        <w:t>in</w:t>
      </w:r>
      <w:r>
        <w:rPr>
          <w:spacing w:val="-8"/>
        </w:rPr>
        <w:t xml:space="preserve"> </w:t>
      </w:r>
      <w:r>
        <w:rPr>
          <w:spacing w:val="-3"/>
        </w:rPr>
        <w:t>Section</w:t>
      </w:r>
      <w:r>
        <w:rPr>
          <w:spacing w:val="-8"/>
        </w:rPr>
        <w:t xml:space="preserve"> </w:t>
      </w:r>
      <w:r>
        <w:t>5.60 of the</w:t>
      </w:r>
      <w:r>
        <w:rPr>
          <w:spacing w:val="-9"/>
        </w:rPr>
        <w:t xml:space="preserve"> </w:t>
      </w:r>
      <w:r>
        <w:rPr>
          <w:spacing w:val="-3"/>
        </w:rPr>
        <w:t>Act.</w:t>
      </w:r>
    </w:p>
    <w:p w14:paraId="74CD1DF7" w14:textId="77777777" w:rsidR="00FA42F5" w:rsidRDefault="00FA42F5">
      <w:pPr>
        <w:pStyle w:val="BodyText"/>
      </w:pPr>
    </w:p>
    <w:p w14:paraId="7C0395C5" w14:textId="1BF7F24C" w:rsidR="00FA42F5" w:rsidRDefault="00410226">
      <w:pPr>
        <w:pStyle w:val="ListParagraph"/>
        <w:numPr>
          <w:ilvl w:val="0"/>
          <w:numId w:val="8"/>
        </w:numPr>
        <w:tabs>
          <w:tab w:val="left" w:pos="2007"/>
        </w:tabs>
        <w:ind w:right="1431" w:hanging="566"/>
        <w:jc w:val="both"/>
      </w:pPr>
      <w:r>
        <w:t xml:space="preserve">An </w:t>
      </w:r>
      <w:r>
        <w:rPr>
          <w:spacing w:val="-3"/>
        </w:rPr>
        <w:t xml:space="preserve">employee </w:t>
      </w:r>
      <w:r>
        <w:t xml:space="preserve">is </w:t>
      </w:r>
      <w:r>
        <w:rPr>
          <w:spacing w:val="-3"/>
        </w:rPr>
        <w:t xml:space="preserve">excused </w:t>
      </w:r>
      <w:r>
        <w:t xml:space="preserve">from a </w:t>
      </w:r>
      <w:r>
        <w:rPr>
          <w:spacing w:val="-3"/>
        </w:rPr>
        <w:t xml:space="preserve">requirement </w:t>
      </w:r>
      <w:r>
        <w:t xml:space="preserve">made </w:t>
      </w:r>
      <w:r>
        <w:rPr>
          <w:spacing w:val="-3"/>
        </w:rPr>
        <w:t xml:space="preserve">under </w:t>
      </w:r>
      <w:r>
        <w:t xml:space="preserve">(b) </w:t>
      </w:r>
      <w:r>
        <w:rPr>
          <w:spacing w:val="-3"/>
        </w:rPr>
        <w:t xml:space="preserve">or (c) </w:t>
      </w:r>
      <w:r>
        <w:t xml:space="preserve">to </w:t>
      </w:r>
      <w:r>
        <w:rPr>
          <w:spacing w:val="-3"/>
        </w:rPr>
        <w:t xml:space="preserve">disclose </w:t>
      </w:r>
      <w:r>
        <w:t xml:space="preserve">the </w:t>
      </w:r>
      <w:r>
        <w:rPr>
          <w:spacing w:val="-3"/>
        </w:rPr>
        <w:t xml:space="preserve">nature </w:t>
      </w:r>
      <w:r>
        <w:t xml:space="preserve">of an </w:t>
      </w:r>
      <w:r>
        <w:rPr>
          <w:spacing w:val="-3"/>
        </w:rPr>
        <w:t xml:space="preserve">interest because they </w:t>
      </w:r>
      <w:r>
        <w:t xml:space="preserve">did not </w:t>
      </w:r>
      <w:r w:rsidR="0052554D">
        <w:t>know</w:t>
      </w:r>
      <w:r>
        <w:t xml:space="preserve"> and </w:t>
      </w:r>
      <w:r>
        <w:rPr>
          <w:spacing w:val="-3"/>
        </w:rPr>
        <w:t xml:space="preserve">could </w:t>
      </w:r>
      <w:r>
        <w:t xml:space="preserve">not </w:t>
      </w:r>
      <w:r>
        <w:rPr>
          <w:spacing w:val="-3"/>
        </w:rPr>
        <w:t xml:space="preserve">reasonably </w:t>
      </w:r>
      <w:r>
        <w:t xml:space="preserve">be </w:t>
      </w:r>
      <w:r>
        <w:rPr>
          <w:spacing w:val="-3"/>
        </w:rPr>
        <w:t xml:space="preserve">expected </w:t>
      </w:r>
      <w:r>
        <w:t>to</w:t>
      </w:r>
      <w:r>
        <w:rPr>
          <w:spacing w:val="-36"/>
        </w:rPr>
        <w:t xml:space="preserve"> </w:t>
      </w:r>
      <w:r>
        <w:rPr>
          <w:spacing w:val="-3"/>
        </w:rPr>
        <w:t>know:</w:t>
      </w:r>
    </w:p>
    <w:p w14:paraId="3095AF50" w14:textId="77777777" w:rsidR="00FA42F5" w:rsidRDefault="00410226">
      <w:pPr>
        <w:pStyle w:val="ListParagraph"/>
        <w:numPr>
          <w:ilvl w:val="1"/>
          <w:numId w:val="8"/>
        </w:numPr>
        <w:tabs>
          <w:tab w:val="left" w:pos="2573"/>
          <w:tab w:val="left" w:pos="2574"/>
        </w:tabs>
        <w:spacing w:line="252" w:lineRule="exact"/>
      </w:pPr>
      <w:r>
        <w:t xml:space="preserve">that they had an </w:t>
      </w:r>
      <w:r>
        <w:rPr>
          <w:spacing w:val="-3"/>
        </w:rPr>
        <w:t xml:space="preserve">interest </w:t>
      </w:r>
      <w:r>
        <w:t>in the</w:t>
      </w:r>
      <w:r>
        <w:rPr>
          <w:spacing w:val="-43"/>
        </w:rPr>
        <w:t xml:space="preserve"> </w:t>
      </w:r>
      <w:r>
        <w:rPr>
          <w:spacing w:val="-3"/>
        </w:rPr>
        <w:t xml:space="preserve">matter; </w:t>
      </w:r>
      <w:r>
        <w:t>or</w:t>
      </w:r>
    </w:p>
    <w:p w14:paraId="79735691" w14:textId="77777777" w:rsidR="00FA42F5" w:rsidRDefault="00410226">
      <w:pPr>
        <w:pStyle w:val="ListParagraph"/>
        <w:numPr>
          <w:ilvl w:val="1"/>
          <w:numId w:val="8"/>
        </w:numPr>
        <w:tabs>
          <w:tab w:val="left" w:pos="2574"/>
        </w:tabs>
        <w:ind w:right="1436"/>
        <w:jc w:val="both"/>
      </w:pPr>
      <w:r>
        <w:t>that</w:t>
      </w:r>
      <w:r>
        <w:rPr>
          <w:spacing w:val="-9"/>
        </w:rPr>
        <w:t xml:space="preserve"> </w:t>
      </w:r>
      <w:r>
        <w:t>the</w:t>
      </w:r>
      <w:r>
        <w:rPr>
          <w:spacing w:val="-13"/>
        </w:rPr>
        <w:t xml:space="preserve"> </w:t>
      </w:r>
      <w:r>
        <w:rPr>
          <w:spacing w:val="-3"/>
        </w:rPr>
        <w:t>matter</w:t>
      </w:r>
      <w:r>
        <w:rPr>
          <w:spacing w:val="-9"/>
        </w:rPr>
        <w:t xml:space="preserve"> </w:t>
      </w:r>
      <w:r>
        <w:t>in</w:t>
      </w:r>
      <w:r>
        <w:rPr>
          <w:spacing w:val="-10"/>
        </w:rPr>
        <w:t xml:space="preserve"> </w:t>
      </w:r>
      <w:r>
        <w:rPr>
          <w:spacing w:val="-4"/>
        </w:rPr>
        <w:t>which</w:t>
      </w:r>
      <w:r>
        <w:rPr>
          <w:spacing w:val="-9"/>
        </w:rPr>
        <w:t xml:space="preserve"> </w:t>
      </w:r>
      <w:r>
        <w:t>they</w:t>
      </w:r>
      <w:r>
        <w:rPr>
          <w:spacing w:val="-12"/>
        </w:rPr>
        <w:t xml:space="preserve"> </w:t>
      </w:r>
      <w:r>
        <w:t>had</w:t>
      </w:r>
      <w:r>
        <w:rPr>
          <w:spacing w:val="-10"/>
        </w:rPr>
        <w:t xml:space="preserve"> </w:t>
      </w:r>
      <w:r>
        <w:t>an</w:t>
      </w:r>
      <w:r>
        <w:rPr>
          <w:spacing w:val="-10"/>
        </w:rPr>
        <w:t xml:space="preserve"> </w:t>
      </w:r>
      <w:r>
        <w:rPr>
          <w:spacing w:val="-3"/>
        </w:rPr>
        <w:t>interest</w:t>
      </w:r>
      <w:r>
        <w:rPr>
          <w:spacing w:val="-9"/>
        </w:rPr>
        <w:t xml:space="preserve"> </w:t>
      </w:r>
      <w:r>
        <w:rPr>
          <w:spacing w:val="-3"/>
        </w:rPr>
        <w:t>would</w:t>
      </w:r>
      <w:r>
        <w:rPr>
          <w:spacing w:val="-8"/>
        </w:rPr>
        <w:t xml:space="preserve"> </w:t>
      </w:r>
      <w:r>
        <w:t>be</w:t>
      </w:r>
      <w:r>
        <w:rPr>
          <w:spacing w:val="-10"/>
        </w:rPr>
        <w:t xml:space="preserve"> </w:t>
      </w:r>
      <w:r>
        <w:rPr>
          <w:spacing w:val="-3"/>
        </w:rPr>
        <w:t>discussed</w:t>
      </w:r>
      <w:r>
        <w:rPr>
          <w:spacing w:val="-10"/>
        </w:rPr>
        <w:t xml:space="preserve"> </w:t>
      </w:r>
      <w:r>
        <w:t>at</w:t>
      </w:r>
      <w:r>
        <w:rPr>
          <w:spacing w:val="-9"/>
        </w:rPr>
        <w:t xml:space="preserve"> </w:t>
      </w:r>
      <w:r>
        <w:t>the</w:t>
      </w:r>
      <w:r>
        <w:rPr>
          <w:spacing w:val="-10"/>
        </w:rPr>
        <w:t xml:space="preserve"> </w:t>
      </w:r>
      <w:r>
        <w:rPr>
          <w:spacing w:val="-3"/>
        </w:rPr>
        <w:t>meeting</w:t>
      </w:r>
      <w:r>
        <w:rPr>
          <w:spacing w:val="-8"/>
        </w:rPr>
        <w:t xml:space="preserve"> </w:t>
      </w:r>
      <w:r>
        <w:t xml:space="preserve">and they </w:t>
      </w:r>
      <w:r>
        <w:rPr>
          <w:spacing w:val="-3"/>
        </w:rPr>
        <w:t xml:space="preserve">disclosed </w:t>
      </w:r>
      <w:r>
        <w:t xml:space="preserve">the </w:t>
      </w:r>
      <w:r>
        <w:rPr>
          <w:spacing w:val="-3"/>
        </w:rPr>
        <w:t xml:space="preserve">nature of </w:t>
      </w:r>
      <w:r>
        <w:t xml:space="preserve">the </w:t>
      </w:r>
      <w:r>
        <w:rPr>
          <w:spacing w:val="-3"/>
        </w:rPr>
        <w:t xml:space="preserve">interest </w:t>
      </w:r>
      <w:r>
        <w:t xml:space="preserve">as </w:t>
      </w:r>
      <w:r>
        <w:rPr>
          <w:spacing w:val="-3"/>
        </w:rPr>
        <w:t xml:space="preserve">soon </w:t>
      </w:r>
      <w:r>
        <w:t xml:space="preserve">as </w:t>
      </w:r>
      <w:r>
        <w:rPr>
          <w:spacing w:val="-3"/>
        </w:rPr>
        <w:t xml:space="preserve">possible </w:t>
      </w:r>
      <w:r>
        <w:t xml:space="preserve">after the </w:t>
      </w:r>
      <w:r>
        <w:rPr>
          <w:spacing w:val="-3"/>
        </w:rPr>
        <w:t>discussion began.</w:t>
      </w:r>
    </w:p>
    <w:p w14:paraId="58CCF5F4" w14:textId="77777777" w:rsidR="00FA42F5" w:rsidRDefault="00FA42F5">
      <w:pPr>
        <w:pStyle w:val="BodyText"/>
      </w:pPr>
    </w:p>
    <w:p w14:paraId="4A048674" w14:textId="77777777" w:rsidR="00FA42F5" w:rsidRDefault="00410226">
      <w:pPr>
        <w:pStyle w:val="ListParagraph"/>
        <w:numPr>
          <w:ilvl w:val="0"/>
          <w:numId w:val="8"/>
        </w:numPr>
        <w:tabs>
          <w:tab w:val="left" w:pos="2007"/>
        </w:tabs>
        <w:ind w:right="1438" w:hanging="566"/>
        <w:jc w:val="both"/>
      </w:pPr>
      <w:r>
        <w:t xml:space="preserve">If an </w:t>
      </w:r>
      <w:r>
        <w:rPr>
          <w:spacing w:val="-3"/>
        </w:rPr>
        <w:t xml:space="preserve">employee </w:t>
      </w:r>
      <w:r>
        <w:t xml:space="preserve">makes a </w:t>
      </w:r>
      <w:r>
        <w:rPr>
          <w:spacing w:val="-3"/>
        </w:rPr>
        <w:t xml:space="preserve">disclosure </w:t>
      </w:r>
      <w:r>
        <w:t xml:space="preserve">in a </w:t>
      </w:r>
      <w:r>
        <w:rPr>
          <w:spacing w:val="-3"/>
        </w:rPr>
        <w:t xml:space="preserve">written notice given </w:t>
      </w:r>
      <w:r>
        <w:t xml:space="preserve">to the </w:t>
      </w:r>
      <w:r>
        <w:rPr>
          <w:spacing w:val="-3"/>
        </w:rPr>
        <w:t xml:space="preserve">CEO before </w:t>
      </w:r>
      <w:r>
        <w:t xml:space="preserve">a </w:t>
      </w:r>
      <w:r>
        <w:rPr>
          <w:spacing w:val="-3"/>
        </w:rPr>
        <w:t xml:space="preserve">meeting </w:t>
      </w:r>
      <w:r>
        <w:t xml:space="preserve">to </w:t>
      </w:r>
      <w:r>
        <w:rPr>
          <w:spacing w:val="-3"/>
        </w:rPr>
        <w:t xml:space="preserve">comply with requirements of (b) </w:t>
      </w:r>
      <w:r>
        <w:t>or (c),</w:t>
      </w:r>
      <w:r>
        <w:rPr>
          <w:spacing w:val="3"/>
        </w:rPr>
        <w:t xml:space="preserve"> </w:t>
      </w:r>
      <w:r>
        <w:rPr>
          <w:spacing w:val="-3"/>
        </w:rPr>
        <w:t>then:</w:t>
      </w:r>
    </w:p>
    <w:p w14:paraId="2AA6F0CD" w14:textId="0CBCC7CC" w:rsidR="00FA42F5" w:rsidRDefault="0052554D">
      <w:pPr>
        <w:pStyle w:val="ListParagraph"/>
        <w:numPr>
          <w:ilvl w:val="1"/>
          <w:numId w:val="8"/>
        </w:numPr>
        <w:tabs>
          <w:tab w:val="left" w:pos="2574"/>
        </w:tabs>
        <w:spacing w:before="1"/>
        <w:ind w:right="1440"/>
        <w:jc w:val="both"/>
      </w:pPr>
      <w:r>
        <w:t>Before</w:t>
      </w:r>
      <w:r w:rsidR="00410226">
        <w:t xml:space="preserve"> the </w:t>
      </w:r>
      <w:r w:rsidR="00410226">
        <w:rPr>
          <w:spacing w:val="-3"/>
        </w:rPr>
        <w:t xml:space="preserve">meeting, </w:t>
      </w:r>
      <w:r w:rsidR="00410226">
        <w:t xml:space="preserve">the </w:t>
      </w:r>
      <w:r w:rsidR="00410226">
        <w:rPr>
          <w:spacing w:val="-4"/>
        </w:rPr>
        <w:t xml:space="preserve">CEO </w:t>
      </w:r>
      <w:r w:rsidR="00410226">
        <w:t xml:space="preserve">is to </w:t>
      </w:r>
      <w:r w:rsidR="00410226">
        <w:rPr>
          <w:spacing w:val="-3"/>
        </w:rPr>
        <w:t xml:space="preserve">cause </w:t>
      </w:r>
      <w:r w:rsidR="00410226">
        <w:t xml:space="preserve">the </w:t>
      </w:r>
      <w:r w:rsidR="00410226">
        <w:rPr>
          <w:spacing w:val="-3"/>
        </w:rPr>
        <w:t xml:space="preserve">notice </w:t>
      </w:r>
      <w:r w:rsidR="00410226">
        <w:t xml:space="preserve">to be </w:t>
      </w:r>
      <w:r w:rsidR="00410226">
        <w:rPr>
          <w:spacing w:val="-3"/>
        </w:rPr>
        <w:t xml:space="preserve">given </w:t>
      </w:r>
      <w:r w:rsidR="00410226">
        <w:t xml:space="preserve">to the </w:t>
      </w:r>
      <w:r w:rsidR="00410226">
        <w:rPr>
          <w:spacing w:val="-3"/>
        </w:rPr>
        <w:t>person who</w:t>
      </w:r>
      <w:r w:rsidR="00410226">
        <w:rPr>
          <w:spacing w:val="-39"/>
        </w:rPr>
        <w:t xml:space="preserve"> </w:t>
      </w:r>
      <w:r w:rsidR="00410226">
        <w:t xml:space="preserve">is to </w:t>
      </w:r>
      <w:r w:rsidR="00410226">
        <w:rPr>
          <w:spacing w:val="-3"/>
        </w:rPr>
        <w:t xml:space="preserve">preside </w:t>
      </w:r>
      <w:r w:rsidR="00410226">
        <w:t xml:space="preserve">at the </w:t>
      </w:r>
      <w:r w:rsidR="00410226">
        <w:rPr>
          <w:spacing w:val="-3"/>
        </w:rPr>
        <w:t>meeting;</w:t>
      </w:r>
      <w:r w:rsidR="00410226">
        <w:rPr>
          <w:spacing w:val="-18"/>
        </w:rPr>
        <w:t xml:space="preserve"> </w:t>
      </w:r>
      <w:r w:rsidR="00410226">
        <w:t>and</w:t>
      </w:r>
    </w:p>
    <w:p w14:paraId="6170A816" w14:textId="4A8E362F" w:rsidR="00FA42F5" w:rsidRDefault="0052554D">
      <w:pPr>
        <w:pStyle w:val="ListParagraph"/>
        <w:numPr>
          <w:ilvl w:val="1"/>
          <w:numId w:val="8"/>
        </w:numPr>
        <w:tabs>
          <w:tab w:val="left" w:pos="2574"/>
        </w:tabs>
        <w:spacing w:before="1"/>
        <w:ind w:right="1438"/>
        <w:jc w:val="both"/>
      </w:pPr>
      <w:r>
        <w:t>At</w:t>
      </w:r>
      <w:r w:rsidR="00410226">
        <w:t xml:space="preserve"> the </w:t>
      </w:r>
      <w:r w:rsidR="00402660">
        <w:rPr>
          <w:spacing w:val="-3"/>
        </w:rPr>
        <w:t>meeting,</w:t>
      </w:r>
      <w:r w:rsidR="00410226">
        <w:rPr>
          <w:spacing w:val="-3"/>
        </w:rPr>
        <w:t xml:space="preserve"> </w:t>
      </w:r>
      <w:r w:rsidR="00410226">
        <w:t xml:space="preserve">the </w:t>
      </w:r>
      <w:r w:rsidR="00410226">
        <w:rPr>
          <w:spacing w:val="-3"/>
        </w:rPr>
        <w:t xml:space="preserve">person presiding must bring the notice </w:t>
      </w:r>
      <w:r w:rsidR="00410226">
        <w:t xml:space="preserve">and </w:t>
      </w:r>
      <w:r w:rsidR="00410226">
        <w:rPr>
          <w:spacing w:val="-2"/>
        </w:rPr>
        <w:t xml:space="preserve">its </w:t>
      </w:r>
      <w:r w:rsidR="00410226">
        <w:rPr>
          <w:spacing w:val="-3"/>
        </w:rPr>
        <w:t xml:space="preserve">contents </w:t>
      </w:r>
      <w:r w:rsidR="00410226">
        <w:t xml:space="preserve">to the </w:t>
      </w:r>
      <w:r w:rsidR="00410226">
        <w:rPr>
          <w:spacing w:val="-3"/>
        </w:rPr>
        <w:t xml:space="preserve">attention </w:t>
      </w:r>
      <w:r w:rsidR="00410226">
        <w:t xml:space="preserve">of </w:t>
      </w:r>
      <w:r w:rsidR="00410226">
        <w:rPr>
          <w:spacing w:val="-3"/>
        </w:rPr>
        <w:t xml:space="preserve">persons present immediately </w:t>
      </w:r>
      <w:r w:rsidR="00410226">
        <w:t xml:space="preserve">before a matter to </w:t>
      </w:r>
      <w:r w:rsidR="00410226">
        <w:rPr>
          <w:spacing w:val="-4"/>
        </w:rPr>
        <w:t xml:space="preserve">which </w:t>
      </w:r>
      <w:r w:rsidR="00410226">
        <w:t xml:space="preserve">the </w:t>
      </w:r>
      <w:r w:rsidR="00410226">
        <w:rPr>
          <w:spacing w:val="-3"/>
        </w:rPr>
        <w:t xml:space="preserve">disclosure relates </w:t>
      </w:r>
      <w:r w:rsidR="00410226">
        <w:t>is</w:t>
      </w:r>
      <w:r w:rsidR="00410226">
        <w:rPr>
          <w:spacing w:val="3"/>
        </w:rPr>
        <w:t xml:space="preserve"> </w:t>
      </w:r>
      <w:r w:rsidR="00410226">
        <w:rPr>
          <w:spacing w:val="-3"/>
        </w:rPr>
        <w:t>discussed.</w:t>
      </w:r>
    </w:p>
    <w:p w14:paraId="39ED3600" w14:textId="77777777" w:rsidR="00FA42F5" w:rsidRDefault="00FA42F5">
      <w:pPr>
        <w:pStyle w:val="BodyText"/>
      </w:pPr>
    </w:p>
    <w:p w14:paraId="5C3D67F4" w14:textId="77777777" w:rsidR="00FA42F5" w:rsidRDefault="00410226">
      <w:pPr>
        <w:pStyle w:val="ListParagraph"/>
        <w:numPr>
          <w:ilvl w:val="0"/>
          <w:numId w:val="8"/>
        </w:numPr>
        <w:tabs>
          <w:tab w:val="left" w:pos="2006"/>
          <w:tab w:val="left" w:pos="2007"/>
        </w:tabs>
        <w:ind w:hanging="566"/>
        <w:jc w:val="left"/>
      </w:pPr>
      <w:r>
        <w:t>If:</w:t>
      </w:r>
    </w:p>
    <w:p w14:paraId="3AC9E032" w14:textId="77777777" w:rsidR="00FA42F5" w:rsidRDefault="00410226">
      <w:pPr>
        <w:pStyle w:val="ListParagraph"/>
        <w:numPr>
          <w:ilvl w:val="1"/>
          <w:numId w:val="8"/>
        </w:numPr>
        <w:tabs>
          <w:tab w:val="left" w:pos="2574"/>
        </w:tabs>
        <w:spacing w:before="1"/>
        <w:ind w:right="1436"/>
        <w:jc w:val="both"/>
      </w:pPr>
      <w:r>
        <w:t xml:space="preserve">to </w:t>
      </w:r>
      <w:r>
        <w:rPr>
          <w:spacing w:val="-3"/>
        </w:rPr>
        <w:t xml:space="preserve">comply with </w:t>
      </w:r>
      <w:r>
        <w:t xml:space="preserve">a </w:t>
      </w:r>
      <w:r>
        <w:rPr>
          <w:spacing w:val="-3"/>
        </w:rPr>
        <w:t xml:space="preserve">requirement </w:t>
      </w:r>
      <w:r>
        <w:t xml:space="preserve">made </w:t>
      </w:r>
      <w:r>
        <w:rPr>
          <w:spacing w:val="-3"/>
        </w:rPr>
        <w:t xml:space="preserve">under item </w:t>
      </w:r>
      <w:r>
        <w:t xml:space="preserve">(b), the </w:t>
      </w:r>
      <w:r>
        <w:rPr>
          <w:spacing w:val="-3"/>
        </w:rPr>
        <w:t xml:space="preserve">nature of </w:t>
      </w:r>
      <w:r>
        <w:t xml:space="preserve">an </w:t>
      </w:r>
      <w:r>
        <w:rPr>
          <w:spacing w:val="-3"/>
        </w:rPr>
        <w:t xml:space="preserve">employee’s interest </w:t>
      </w:r>
      <w:r>
        <w:t xml:space="preserve">in a </w:t>
      </w:r>
      <w:r>
        <w:rPr>
          <w:spacing w:val="-3"/>
        </w:rPr>
        <w:t xml:space="preserve">matter </w:t>
      </w:r>
      <w:r>
        <w:t xml:space="preserve">is </w:t>
      </w:r>
      <w:r>
        <w:rPr>
          <w:spacing w:val="-3"/>
        </w:rPr>
        <w:t xml:space="preserve">disclosed </w:t>
      </w:r>
      <w:r>
        <w:t xml:space="preserve">at a </w:t>
      </w:r>
      <w:r>
        <w:rPr>
          <w:spacing w:val="-3"/>
        </w:rPr>
        <w:t>meeting;</w:t>
      </w:r>
      <w:r>
        <w:rPr>
          <w:spacing w:val="-11"/>
        </w:rPr>
        <w:t xml:space="preserve"> </w:t>
      </w:r>
      <w:r>
        <w:t>or</w:t>
      </w:r>
    </w:p>
    <w:p w14:paraId="6DAAAEDC" w14:textId="77777777" w:rsidR="00FA42F5" w:rsidRDefault="00410226">
      <w:pPr>
        <w:pStyle w:val="ListParagraph"/>
        <w:numPr>
          <w:ilvl w:val="1"/>
          <w:numId w:val="8"/>
        </w:numPr>
        <w:tabs>
          <w:tab w:val="left" w:pos="2573"/>
          <w:tab w:val="left" w:pos="2574"/>
        </w:tabs>
        <w:spacing w:line="252" w:lineRule="exact"/>
      </w:pPr>
      <w:r>
        <w:t xml:space="preserve">a </w:t>
      </w:r>
      <w:r>
        <w:rPr>
          <w:spacing w:val="-3"/>
        </w:rPr>
        <w:t xml:space="preserve">disclosure </w:t>
      </w:r>
      <w:r>
        <w:t xml:space="preserve">is made as </w:t>
      </w:r>
      <w:r>
        <w:rPr>
          <w:spacing w:val="-3"/>
        </w:rPr>
        <w:t xml:space="preserve">described </w:t>
      </w:r>
      <w:r>
        <w:t xml:space="preserve">in </w:t>
      </w:r>
      <w:r>
        <w:rPr>
          <w:spacing w:val="-3"/>
        </w:rPr>
        <w:t xml:space="preserve">item (e)(ii) </w:t>
      </w:r>
      <w:r>
        <w:t xml:space="preserve">at a </w:t>
      </w:r>
      <w:r>
        <w:rPr>
          <w:spacing w:val="-3"/>
        </w:rPr>
        <w:t>meeting;</w:t>
      </w:r>
      <w:r>
        <w:rPr>
          <w:spacing w:val="-20"/>
        </w:rPr>
        <w:t xml:space="preserve"> </w:t>
      </w:r>
      <w:r>
        <w:t>or</w:t>
      </w:r>
    </w:p>
    <w:p w14:paraId="48031FD0" w14:textId="77777777" w:rsidR="00FA42F5" w:rsidRDefault="00410226">
      <w:pPr>
        <w:pStyle w:val="ListParagraph"/>
        <w:numPr>
          <w:ilvl w:val="1"/>
          <w:numId w:val="8"/>
        </w:numPr>
        <w:tabs>
          <w:tab w:val="left" w:pos="2574"/>
        </w:tabs>
        <w:spacing w:before="2"/>
        <w:ind w:right="1431"/>
        <w:jc w:val="both"/>
      </w:pPr>
      <w:r>
        <w:t xml:space="preserve">to </w:t>
      </w:r>
      <w:r>
        <w:rPr>
          <w:spacing w:val="-3"/>
        </w:rPr>
        <w:t xml:space="preserve">comply with </w:t>
      </w:r>
      <w:r>
        <w:t xml:space="preserve">a </w:t>
      </w:r>
      <w:r>
        <w:rPr>
          <w:spacing w:val="-3"/>
        </w:rPr>
        <w:t xml:space="preserve">requirement </w:t>
      </w:r>
      <w:r>
        <w:t xml:space="preserve">made </w:t>
      </w:r>
      <w:r>
        <w:rPr>
          <w:spacing w:val="-3"/>
        </w:rPr>
        <w:t xml:space="preserve">under item </w:t>
      </w:r>
      <w:r>
        <w:t xml:space="preserve">(f)(ii), a </w:t>
      </w:r>
      <w:r>
        <w:rPr>
          <w:spacing w:val="-3"/>
        </w:rPr>
        <w:t xml:space="preserve">notice disclosing the nature </w:t>
      </w:r>
      <w:r>
        <w:t xml:space="preserve">of an </w:t>
      </w:r>
      <w:r>
        <w:rPr>
          <w:spacing w:val="-3"/>
        </w:rPr>
        <w:t xml:space="preserve">employee's interest </w:t>
      </w:r>
      <w:r>
        <w:t xml:space="preserve">in a matter is </w:t>
      </w:r>
      <w:r>
        <w:rPr>
          <w:spacing w:val="-3"/>
        </w:rPr>
        <w:t xml:space="preserve">brought </w:t>
      </w:r>
      <w:r>
        <w:t xml:space="preserve">to the </w:t>
      </w:r>
      <w:r>
        <w:rPr>
          <w:spacing w:val="-3"/>
        </w:rPr>
        <w:t xml:space="preserve">attention of </w:t>
      </w:r>
      <w:r>
        <w:t xml:space="preserve">the </w:t>
      </w:r>
      <w:r>
        <w:rPr>
          <w:spacing w:val="-3"/>
        </w:rPr>
        <w:t xml:space="preserve">persons present </w:t>
      </w:r>
      <w:r>
        <w:t>at a</w:t>
      </w:r>
      <w:r>
        <w:rPr>
          <w:spacing w:val="4"/>
        </w:rPr>
        <w:t xml:space="preserve"> </w:t>
      </w:r>
      <w:r>
        <w:rPr>
          <w:spacing w:val="-3"/>
        </w:rPr>
        <w:t>meeting,</w:t>
      </w:r>
    </w:p>
    <w:p w14:paraId="3AE84C00" w14:textId="0F31ADEC" w:rsidR="00FA42F5" w:rsidRDefault="00410226">
      <w:pPr>
        <w:pStyle w:val="BodyText"/>
        <w:spacing w:line="252" w:lineRule="exact"/>
        <w:ind w:left="2006"/>
      </w:pPr>
      <w:r>
        <w:t>The nature of the interest is to be recorded in the minutes of the meeting.</w:t>
      </w:r>
    </w:p>
    <w:p w14:paraId="7CB862E1" w14:textId="77777777" w:rsidR="00FA42F5" w:rsidRDefault="00FA42F5">
      <w:pPr>
        <w:pStyle w:val="BodyText"/>
        <w:spacing w:before="9"/>
        <w:rPr>
          <w:sz w:val="20"/>
        </w:rPr>
      </w:pPr>
    </w:p>
    <w:p w14:paraId="48B64B7F" w14:textId="77777777" w:rsidR="00FA42F5" w:rsidRDefault="00410226">
      <w:pPr>
        <w:pStyle w:val="Heading2"/>
        <w:numPr>
          <w:ilvl w:val="1"/>
          <w:numId w:val="25"/>
        </w:numPr>
        <w:tabs>
          <w:tab w:val="left" w:pos="2017"/>
        </w:tabs>
      </w:pPr>
      <w:bookmarkStart w:id="23" w:name="_bookmark23"/>
      <w:bookmarkEnd w:id="23"/>
      <w:r>
        <w:rPr>
          <w:color w:val="042C46"/>
        </w:rPr>
        <w:lastRenderedPageBreak/>
        <w:t>Use and Disclosure of</w:t>
      </w:r>
      <w:r>
        <w:rPr>
          <w:color w:val="042C46"/>
          <w:spacing w:val="-8"/>
        </w:rPr>
        <w:t xml:space="preserve"> </w:t>
      </w:r>
      <w:r>
        <w:rPr>
          <w:color w:val="042C46"/>
        </w:rPr>
        <w:t>Information</w:t>
      </w:r>
    </w:p>
    <w:p w14:paraId="147B276C" w14:textId="77777777" w:rsidR="00FA42F5" w:rsidRDefault="00FA42F5">
      <w:pPr>
        <w:pStyle w:val="BodyText"/>
        <w:spacing w:before="4"/>
        <w:rPr>
          <w:b/>
          <w:sz w:val="21"/>
        </w:rPr>
      </w:pPr>
    </w:p>
    <w:p w14:paraId="53A41D5F" w14:textId="76F50876" w:rsidR="00FA42F5" w:rsidRDefault="00410226">
      <w:pPr>
        <w:pStyle w:val="ListParagraph"/>
        <w:numPr>
          <w:ilvl w:val="0"/>
          <w:numId w:val="6"/>
        </w:numPr>
        <w:tabs>
          <w:tab w:val="left" w:pos="2007"/>
        </w:tabs>
        <w:spacing w:line="244" w:lineRule="auto"/>
        <w:ind w:right="1436" w:hanging="566"/>
        <w:jc w:val="both"/>
      </w:pPr>
      <w:r>
        <w:rPr>
          <w:spacing w:val="-3"/>
        </w:rPr>
        <w:t xml:space="preserve">Employees </w:t>
      </w:r>
      <w:r>
        <w:t xml:space="preserve">must not </w:t>
      </w:r>
      <w:r>
        <w:rPr>
          <w:spacing w:val="-3"/>
        </w:rPr>
        <w:t xml:space="preserve">access, </w:t>
      </w:r>
      <w:r>
        <w:t xml:space="preserve">use, or </w:t>
      </w:r>
      <w:r>
        <w:rPr>
          <w:spacing w:val="-3"/>
        </w:rPr>
        <w:t xml:space="preserve">disclose information held </w:t>
      </w:r>
      <w:r>
        <w:t xml:space="preserve">by the Shire of Tammin </w:t>
      </w:r>
      <w:r>
        <w:rPr>
          <w:spacing w:val="-3"/>
        </w:rPr>
        <w:t xml:space="preserve">except </w:t>
      </w:r>
      <w:r>
        <w:t xml:space="preserve">as </w:t>
      </w:r>
      <w:r>
        <w:rPr>
          <w:spacing w:val="-3"/>
        </w:rPr>
        <w:t xml:space="preserve">directly required </w:t>
      </w:r>
      <w:r>
        <w:t xml:space="preserve">for, and in the </w:t>
      </w:r>
      <w:r>
        <w:rPr>
          <w:spacing w:val="-3"/>
        </w:rPr>
        <w:t xml:space="preserve">course of, </w:t>
      </w:r>
      <w:r>
        <w:t xml:space="preserve">the </w:t>
      </w:r>
      <w:r>
        <w:rPr>
          <w:spacing w:val="-3"/>
        </w:rPr>
        <w:t>performance of their</w:t>
      </w:r>
      <w:r>
        <w:rPr>
          <w:spacing w:val="-11"/>
        </w:rPr>
        <w:t xml:space="preserve"> </w:t>
      </w:r>
      <w:r>
        <w:rPr>
          <w:spacing w:val="-3"/>
        </w:rPr>
        <w:t>duties.</w:t>
      </w:r>
    </w:p>
    <w:p w14:paraId="5A0795C2" w14:textId="77777777" w:rsidR="00FA42F5" w:rsidRDefault="00FA42F5">
      <w:pPr>
        <w:pStyle w:val="BodyText"/>
        <w:spacing w:before="10"/>
        <w:rPr>
          <w:sz w:val="20"/>
        </w:rPr>
      </w:pPr>
    </w:p>
    <w:p w14:paraId="700921EB" w14:textId="49E24F1D" w:rsidR="00FA42F5" w:rsidRDefault="00410226">
      <w:pPr>
        <w:pStyle w:val="ListParagraph"/>
        <w:numPr>
          <w:ilvl w:val="0"/>
          <w:numId w:val="6"/>
        </w:numPr>
        <w:tabs>
          <w:tab w:val="left" w:pos="2007"/>
        </w:tabs>
        <w:spacing w:line="247" w:lineRule="auto"/>
        <w:ind w:right="1436" w:hanging="566"/>
        <w:jc w:val="both"/>
      </w:pPr>
      <w:r>
        <w:rPr>
          <w:spacing w:val="-3"/>
        </w:rPr>
        <w:t xml:space="preserve">Employees will handle all information obtained, accessed, </w:t>
      </w:r>
      <w:r>
        <w:t xml:space="preserve">or </w:t>
      </w:r>
      <w:r>
        <w:rPr>
          <w:spacing w:val="-3"/>
        </w:rPr>
        <w:t xml:space="preserve">created </w:t>
      </w:r>
      <w:r>
        <w:t xml:space="preserve">in the </w:t>
      </w:r>
      <w:r>
        <w:rPr>
          <w:spacing w:val="-3"/>
        </w:rPr>
        <w:t xml:space="preserve">course </w:t>
      </w:r>
      <w:r>
        <w:t xml:space="preserve">of </w:t>
      </w:r>
      <w:r>
        <w:rPr>
          <w:spacing w:val="-3"/>
        </w:rPr>
        <w:t>their duties</w:t>
      </w:r>
      <w:r>
        <w:rPr>
          <w:spacing w:val="-13"/>
        </w:rPr>
        <w:t xml:space="preserve"> </w:t>
      </w:r>
      <w:r>
        <w:rPr>
          <w:spacing w:val="-3"/>
        </w:rPr>
        <w:t>responsibly,</w:t>
      </w:r>
      <w:r>
        <w:rPr>
          <w:spacing w:val="-12"/>
        </w:rPr>
        <w:t xml:space="preserve"> </w:t>
      </w:r>
      <w:r>
        <w:t>and</w:t>
      </w:r>
      <w:r>
        <w:rPr>
          <w:spacing w:val="-11"/>
        </w:rPr>
        <w:t xml:space="preserve"> </w:t>
      </w:r>
      <w:r>
        <w:t>in</w:t>
      </w:r>
      <w:r>
        <w:rPr>
          <w:spacing w:val="-11"/>
        </w:rPr>
        <w:t xml:space="preserve"> </w:t>
      </w:r>
      <w:r>
        <w:rPr>
          <w:spacing w:val="-3"/>
        </w:rPr>
        <w:t>accordance</w:t>
      </w:r>
      <w:r>
        <w:rPr>
          <w:spacing w:val="-11"/>
        </w:rPr>
        <w:t xml:space="preserve"> </w:t>
      </w:r>
      <w:r>
        <w:rPr>
          <w:spacing w:val="-3"/>
        </w:rPr>
        <w:t>with</w:t>
      </w:r>
      <w:r>
        <w:rPr>
          <w:spacing w:val="-13"/>
        </w:rPr>
        <w:t xml:space="preserve"> </w:t>
      </w:r>
      <w:r>
        <w:rPr>
          <w:spacing w:val="-3"/>
        </w:rPr>
        <w:t>this</w:t>
      </w:r>
      <w:r>
        <w:rPr>
          <w:spacing w:val="-13"/>
        </w:rPr>
        <w:t xml:space="preserve"> </w:t>
      </w:r>
      <w:r>
        <w:t>Code,</w:t>
      </w:r>
      <w:r>
        <w:rPr>
          <w:spacing w:val="-12"/>
        </w:rPr>
        <w:t xml:space="preserve"> </w:t>
      </w:r>
      <w:r>
        <w:t>the</w:t>
      </w:r>
      <w:r>
        <w:rPr>
          <w:spacing w:val="-13"/>
        </w:rPr>
        <w:t xml:space="preserve"> </w:t>
      </w:r>
      <w:r>
        <w:t>Shire’s</w:t>
      </w:r>
      <w:r>
        <w:rPr>
          <w:spacing w:val="-13"/>
        </w:rPr>
        <w:t xml:space="preserve"> </w:t>
      </w:r>
      <w:r>
        <w:rPr>
          <w:spacing w:val="-3"/>
        </w:rPr>
        <w:t>policies,</w:t>
      </w:r>
      <w:r>
        <w:rPr>
          <w:spacing w:val="-13"/>
        </w:rPr>
        <w:t xml:space="preserve"> </w:t>
      </w:r>
      <w:r>
        <w:t>and</w:t>
      </w:r>
      <w:r>
        <w:rPr>
          <w:spacing w:val="-10"/>
        </w:rPr>
        <w:t xml:space="preserve"> </w:t>
      </w:r>
      <w:r>
        <w:rPr>
          <w:spacing w:val="-3"/>
        </w:rPr>
        <w:t>procedures.</w:t>
      </w:r>
    </w:p>
    <w:p w14:paraId="29672A89" w14:textId="77777777" w:rsidR="00FA42F5" w:rsidRDefault="00FA42F5">
      <w:pPr>
        <w:pStyle w:val="BodyText"/>
        <w:spacing w:before="8"/>
        <w:rPr>
          <w:sz w:val="20"/>
        </w:rPr>
      </w:pPr>
    </w:p>
    <w:p w14:paraId="75D78E7A" w14:textId="13281CD8" w:rsidR="00FA42F5" w:rsidRDefault="00410226">
      <w:pPr>
        <w:pStyle w:val="ListParagraph"/>
        <w:numPr>
          <w:ilvl w:val="0"/>
          <w:numId w:val="6"/>
        </w:numPr>
        <w:tabs>
          <w:tab w:val="left" w:pos="2007"/>
        </w:tabs>
        <w:spacing w:line="247" w:lineRule="auto"/>
        <w:ind w:right="1434" w:hanging="566"/>
        <w:jc w:val="both"/>
      </w:pPr>
      <w:r>
        <w:rPr>
          <w:spacing w:val="-3"/>
        </w:rPr>
        <w:t xml:space="preserve">Employees </w:t>
      </w:r>
      <w:r>
        <w:t xml:space="preserve">must not </w:t>
      </w:r>
      <w:r>
        <w:rPr>
          <w:spacing w:val="-3"/>
        </w:rPr>
        <w:t xml:space="preserve">access, </w:t>
      </w:r>
      <w:r>
        <w:t xml:space="preserve">use, or </w:t>
      </w:r>
      <w:r>
        <w:rPr>
          <w:spacing w:val="-3"/>
        </w:rPr>
        <w:t xml:space="preserve">disclose information </w:t>
      </w:r>
      <w:r>
        <w:t xml:space="preserve">to gain </w:t>
      </w:r>
      <w:r>
        <w:rPr>
          <w:spacing w:val="-3"/>
        </w:rPr>
        <w:t xml:space="preserve">improper advantage </w:t>
      </w:r>
      <w:r>
        <w:t xml:space="preserve">for </w:t>
      </w:r>
      <w:r>
        <w:rPr>
          <w:spacing w:val="-3"/>
        </w:rPr>
        <w:t>themselves</w:t>
      </w:r>
      <w:r>
        <w:rPr>
          <w:spacing w:val="-10"/>
        </w:rPr>
        <w:t xml:space="preserve"> </w:t>
      </w:r>
      <w:r>
        <w:t>or</w:t>
      </w:r>
      <w:r>
        <w:rPr>
          <w:spacing w:val="-9"/>
        </w:rPr>
        <w:t xml:space="preserve"> </w:t>
      </w:r>
      <w:r>
        <w:rPr>
          <w:spacing w:val="-3"/>
        </w:rPr>
        <w:t>another</w:t>
      </w:r>
      <w:r>
        <w:rPr>
          <w:spacing w:val="-9"/>
        </w:rPr>
        <w:t xml:space="preserve"> </w:t>
      </w:r>
      <w:r>
        <w:t>person</w:t>
      </w:r>
      <w:r>
        <w:rPr>
          <w:spacing w:val="-11"/>
        </w:rPr>
        <w:t xml:space="preserve"> </w:t>
      </w:r>
      <w:r>
        <w:t>or</w:t>
      </w:r>
      <w:r>
        <w:rPr>
          <w:spacing w:val="-9"/>
        </w:rPr>
        <w:t xml:space="preserve"> </w:t>
      </w:r>
      <w:r>
        <w:rPr>
          <w:spacing w:val="-3"/>
        </w:rPr>
        <w:t>body,</w:t>
      </w:r>
      <w:r>
        <w:rPr>
          <w:spacing w:val="-9"/>
        </w:rPr>
        <w:t xml:space="preserve"> </w:t>
      </w:r>
      <w:r>
        <w:t>in</w:t>
      </w:r>
      <w:r>
        <w:rPr>
          <w:spacing w:val="-8"/>
        </w:rPr>
        <w:t xml:space="preserve"> </w:t>
      </w:r>
      <w:r>
        <w:rPr>
          <w:spacing w:val="-3"/>
        </w:rPr>
        <w:t>ways</w:t>
      </w:r>
      <w:r>
        <w:rPr>
          <w:spacing w:val="-8"/>
        </w:rPr>
        <w:t xml:space="preserve"> </w:t>
      </w:r>
      <w:r>
        <w:rPr>
          <w:spacing w:val="-3"/>
        </w:rPr>
        <w:t>which</w:t>
      </w:r>
      <w:r>
        <w:rPr>
          <w:spacing w:val="-11"/>
        </w:rPr>
        <w:t xml:space="preserve"> </w:t>
      </w:r>
      <w:r>
        <w:t>are</w:t>
      </w:r>
      <w:r>
        <w:rPr>
          <w:spacing w:val="-11"/>
        </w:rPr>
        <w:t xml:space="preserve"> </w:t>
      </w:r>
      <w:r>
        <w:rPr>
          <w:spacing w:val="-3"/>
        </w:rPr>
        <w:t>inconsistent</w:t>
      </w:r>
      <w:r>
        <w:rPr>
          <w:spacing w:val="-7"/>
        </w:rPr>
        <w:t xml:space="preserve"> </w:t>
      </w:r>
      <w:r>
        <w:rPr>
          <w:spacing w:val="-3"/>
        </w:rPr>
        <w:t>with</w:t>
      </w:r>
      <w:r>
        <w:rPr>
          <w:spacing w:val="-11"/>
        </w:rPr>
        <w:t xml:space="preserve"> </w:t>
      </w:r>
      <w:r>
        <w:rPr>
          <w:spacing w:val="-3"/>
        </w:rPr>
        <w:t>their</w:t>
      </w:r>
      <w:r>
        <w:rPr>
          <w:spacing w:val="-9"/>
        </w:rPr>
        <w:t xml:space="preserve"> </w:t>
      </w:r>
      <w:r>
        <w:rPr>
          <w:spacing w:val="-3"/>
        </w:rPr>
        <w:t xml:space="preserve">obligation </w:t>
      </w:r>
      <w:r>
        <w:t xml:space="preserve">to act </w:t>
      </w:r>
      <w:r>
        <w:rPr>
          <w:spacing w:val="-3"/>
        </w:rPr>
        <w:t xml:space="preserve">impartially </w:t>
      </w:r>
      <w:r>
        <w:t xml:space="preserve">and in </w:t>
      </w:r>
      <w:r>
        <w:rPr>
          <w:spacing w:val="-3"/>
        </w:rPr>
        <w:t xml:space="preserve">good </w:t>
      </w:r>
      <w:r>
        <w:t xml:space="preserve">faith, or to </w:t>
      </w:r>
      <w:r>
        <w:rPr>
          <w:spacing w:val="-3"/>
        </w:rPr>
        <w:t xml:space="preserve">improperly cause </w:t>
      </w:r>
      <w:r>
        <w:t xml:space="preserve">harm, </w:t>
      </w:r>
      <w:r>
        <w:rPr>
          <w:spacing w:val="-3"/>
        </w:rPr>
        <w:t xml:space="preserve">detriment </w:t>
      </w:r>
      <w:r>
        <w:t xml:space="preserve">or </w:t>
      </w:r>
      <w:r>
        <w:rPr>
          <w:spacing w:val="-3"/>
        </w:rPr>
        <w:t xml:space="preserve">impairment </w:t>
      </w:r>
      <w:r>
        <w:t xml:space="preserve">to any </w:t>
      </w:r>
      <w:r>
        <w:rPr>
          <w:spacing w:val="-3"/>
        </w:rPr>
        <w:t xml:space="preserve">person, body, </w:t>
      </w:r>
      <w:r>
        <w:t>or the</w:t>
      </w:r>
      <w:r>
        <w:rPr>
          <w:spacing w:val="-20"/>
        </w:rPr>
        <w:t xml:space="preserve"> </w:t>
      </w:r>
      <w:r>
        <w:t>Shire.</w:t>
      </w:r>
    </w:p>
    <w:p w14:paraId="6981CDD0" w14:textId="77777777" w:rsidR="00FA42F5" w:rsidRDefault="00FA42F5">
      <w:pPr>
        <w:pStyle w:val="BodyText"/>
        <w:spacing w:before="8"/>
        <w:rPr>
          <w:sz w:val="20"/>
        </w:rPr>
      </w:pPr>
    </w:p>
    <w:p w14:paraId="33C18931" w14:textId="48327DFC" w:rsidR="00FA42F5" w:rsidRDefault="00410226">
      <w:pPr>
        <w:pStyle w:val="ListParagraph"/>
        <w:numPr>
          <w:ilvl w:val="0"/>
          <w:numId w:val="6"/>
        </w:numPr>
        <w:tabs>
          <w:tab w:val="left" w:pos="2007"/>
        </w:tabs>
        <w:spacing w:line="247" w:lineRule="auto"/>
        <w:ind w:right="1437" w:hanging="566"/>
        <w:jc w:val="both"/>
      </w:pPr>
      <w:r>
        <w:rPr>
          <w:spacing w:val="-3"/>
        </w:rPr>
        <w:t xml:space="preserve">Due discretion </w:t>
      </w:r>
      <w:r>
        <w:t xml:space="preserve">must be </w:t>
      </w:r>
      <w:r>
        <w:rPr>
          <w:spacing w:val="-3"/>
        </w:rPr>
        <w:t xml:space="preserve">exercised </w:t>
      </w:r>
      <w:r>
        <w:t xml:space="preserve">by all employees </w:t>
      </w:r>
      <w:r>
        <w:rPr>
          <w:spacing w:val="-3"/>
        </w:rPr>
        <w:t xml:space="preserve">who have access </w:t>
      </w:r>
      <w:r>
        <w:t xml:space="preserve">to </w:t>
      </w:r>
      <w:r>
        <w:rPr>
          <w:spacing w:val="-3"/>
        </w:rPr>
        <w:t xml:space="preserve">confidential, private, </w:t>
      </w:r>
      <w:r>
        <w:t xml:space="preserve">or </w:t>
      </w:r>
      <w:r>
        <w:rPr>
          <w:spacing w:val="-3"/>
        </w:rPr>
        <w:t>sensitive</w:t>
      </w:r>
      <w:r>
        <w:rPr>
          <w:spacing w:val="10"/>
        </w:rPr>
        <w:t xml:space="preserve"> </w:t>
      </w:r>
      <w:r>
        <w:rPr>
          <w:spacing w:val="-3"/>
        </w:rPr>
        <w:t>information.</w:t>
      </w:r>
    </w:p>
    <w:p w14:paraId="22B8F478" w14:textId="77777777" w:rsidR="00FA42F5" w:rsidRDefault="00410226">
      <w:pPr>
        <w:pStyle w:val="ListParagraph"/>
        <w:numPr>
          <w:ilvl w:val="0"/>
          <w:numId w:val="6"/>
        </w:numPr>
        <w:tabs>
          <w:tab w:val="left" w:pos="2006"/>
          <w:tab w:val="left" w:pos="2007"/>
        </w:tabs>
        <w:spacing w:before="159"/>
        <w:ind w:hanging="566"/>
      </w:pPr>
      <w:r>
        <w:rPr>
          <w:spacing w:val="-3"/>
        </w:rPr>
        <w:t xml:space="preserve">Nothing </w:t>
      </w:r>
      <w:r>
        <w:t xml:space="preserve">in </w:t>
      </w:r>
      <w:r>
        <w:rPr>
          <w:spacing w:val="-3"/>
        </w:rPr>
        <w:t xml:space="preserve">this section prevents </w:t>
      </w:r>
      <w:r>
        <w:t xml:space="preserve">an </w:t>
      </w:r>
      <w:r>
        <w:rPr>
          <w:spacing w:val="-3"/>
        </w:rPr>
        <w:t xml:space="preserve">employee </w:t>
      </w:r>
      <w:r>
        <w:t xml:space="preserve">from </w:t>
      </w:r>
      <w:r>
        <w:rPr>
          <w:spacing w:val="-3"/>
        </w:rPr>
        <w:t>disclosing information if the</w:t>
      </w:r>
      <w:r>
        <w:rPr>
          <w:spacing w:val="-40"/>
        </w:rPr>
        <w:t xml:space="preserve"> </w:t>
      </w:r>
      <w:r>
        <w:rPr>
          <w:spacing w:val="-3"/>
        </w:rPr>
        <w:t>disclosure:</w:t>
      </w:r>
    </w:p>
    <w:p w14:paraId="2C876700" w14:textId="77777777" w:rsidR="00FA42F5" w:rsidRDefault="00410226">
      <w:pPr>
        <w:pStyle w:val="ListParagraph"/>
        <w:numPr>
          <w:ilvl w:val="1"/>
          <w:numId w:val="6"/>
        </w:numPr>
        <w:tabs>
          <w:tab w:val="left" w:pos="2573"/>
          <w:tab w:val="left" w:pos="2574"/>
        </w:tabs>
        <w:spacing w:before="126"/>
      </w:pPr>
      <w:r>
        <w:t xml:space="preserve">is </w:t>
      </w:r>
      <w:r>
        <w:rPr>
          <w:spacing w:val="-3"/>
        </w:rPr>
        <w:t xml:space="preserve">authorised </w:t>
      </w:r>
      <w:r>
        <w:t xml:space="preserve">by the </w:t>
      </w:r>
      <w:r>
        <w:rPr>
          <w:spacing w:val="-3"/>
        </w:rPr>
        <w:t xml:space="preserve">CEO </w:t>
      </w:r>
      <w:r>
        <w:t xml:space="preserve">or the </w:t>
      </w:r>
      <w:r>
        <w:rPr>
          <w:spacing w:val="-3"/>
        </w:rPr>
        <w:t>CEO’s delegate;</w:t>
      </w:r>
      <w:r>
        <w:rPr>
          <w:spacing w:val="-18"/>
        </w:rPr>
        <w:t xml:space="preserve"> </w:t>
      </w:r>
      <w:r>
        <w:rPr>
          <w:spacing w:val="-3"/>
        </w:rPr>
        <w:t>or</w:t>
      </w:r>
    </w:p>
    <w:p w14:paraId="618748CF" w14:textId="77777777" w:rsidR="00FA42F5" w:rsidRDefault="00FA42F5">
      <w:pPr>
        <w:sectPr w:rsidR="00FA42F5">
          <w:pgSz w:w="11910" w:h="16840"/>
          <w:pgMar w:top="1580" w:right="0" w:bottom="1280" w:left="0" w:header="0" w:footer="1090" w:gutter="0"/>
          <w:cols w:space="720"/>
        </w:sectPr>
      </w:pPr>
    </w:p>
    <w:p w14:paraId="1E0116ED" w14:textId="77777777" w:rsidR="00FA42F5" w:rsidRDefault="00FA42F5">
      <w:pPr>
        <w:pStyle w:val="BodyText"/>
        <w:spacing w:before="8"/>
        <w:rPr>
          <w:sz w:val="25"/>
        </w:rPr>
      </w:pPr>
    </w:p>
    <w:p w14:paraId="2AD940E4" w14:textId="77777777" w:rsidR="00FA42F5" w:rsidRDefault="00410226">
      <w:pPr>
        <w:pStyle w:val="ListParagraph"/>
        <w:numPr>
          <w:ilvl w:val="1"/>
          <w:numId w:val="6"/>
        </w:numPr>
        <w:tabs>
          <w:tab w:val="left" w:pos="2573"/>
          <w:tab w:val="left" w:pos="2574"/>
        </w:tabs>
        <w:spacing w:before="93"/>
      </w:pPr>
      <w:r>
        <w:t xml:space="preserve">is </w:t>
      </w:r>
      <w:r>
        <w:rPr>
          <w:spacing w:val="-3"/>
        </w:rPr>
        <w:t xml:space="preserve">permitted </w:t>
      </w:r>
      <w:r>
        <w:t xml:space="preserve">or </w:t>
      </w:r>
      <w:r>
        <w:rPr>
          <w:spacing w:val="-3"/>
        </w:rPr>
        <w:t>required by law.</w:t>
      </w:r>
    </w:p>
    <w:p w14:paraId="6B9B268B" w14:textId="77777777" w:rsidR="00FA42F5" w:rsidRDefault="00FA42F5">
      <w:pPr>
        <w:pStyle w:val="BodyText"/>
        <w:spacing w:before="8"/>
        <w:rPr>
          <w:sz w:val="20"/>
        </w:rPr>
      </w:pPr>
    </w:p>
    <w:p w14:paraId="3A2299C8" w14:textId="77777777" w:rsidR="00FA42F5" w:rsidRDefault="00410226">
      <w:pPr>
        <w:pStyle w:val="Heading2"/>
        <w:numPr>
          <w:ilvl w:val="1"/>
          <w:numId w:val="25"/>
        </w:numPr>
        <w:tabs>
          <w:tab w:val="left" w:pos="2017"/>
        </w:tabs>
      </w:pPr>
      <w:bookmarkStart w:id="24" w:name="_bookmark24"/>
      <w:bookmarkEnd w:id="24"/>
      <w:r>
        <w:rPr>
          <w:color w:val="042C46"/>
        </w:rPr>
        <w:t>Improper or Undue</w:t>
      </w:r>
      <w:r>
        <w:rPr>
          <w:color w:val="042C46"/>
          <w:spacing w:val="-4"/>
        </w:rPr>
        <w:t xml:space="preserve"> </w:t>
      </w:r>
      <w:r>
        <w:rPr>
          <w:color w:val="042C46"/>
        </w:rPr>
        <w:t>Influence</w:t>
      </w:r>
    </w:p>
    <w:p w14:paraId="5C726E16" w14:textId="77777777" w:rsidR="00FA42F5" w:rsidRDefault="00FA42F5">
      <w:pPr>
        <w:pStyle w:val="BodyText"/>
        <w:spacing w:before="4"/>
        <w:rPr>
          <w:b/>
          <w:sz w:val="21"/>
        </w:rPr>
      </w:pPr>
    </w:p>
    <w:p w14:paraId="2CF6396E" w14:textId="77777777" w:rsidR="00FA42F5" w:rsidRDefault="00410226">
      <w:pPr>
        <w:pStyle w:val="ListParagraph"/>
        <w:numPr>
          <w:ilvl w:val="0"/>
          <w:numId w:val="5"/>
        </w:numPr>
        <w:tabs>
          <w:tab w:val="left" w:pos="2007"/>
        </w:tabs>
        <w:spacing w:line="247" w:lineRule="auto"/>
        <w:ind w:right="1438" w:hanging="566"/>
        <w:jc w:val="both"/>
      </w:pPr>
      <w:r>
        <w:rPr>
          <w:spacing w:val="-3"/>
        </w:rPr>
        <w:t xml:space="preserve">Employees will </w:t>
      </w:r>
      <w:r>
        <w:t xml:space="preserve">not take </w:t>
      </w:r>
      <w:r>
        <w:rPr>
          <w:spacing w:val="-3"/>
        </w:rPr>
        <w:t xml:space="preserve">advantage of their position </w:t>
      </w:r>
      <w:r>
        <w:t xml:space="preserve">to </w:t>
      </w:r>
      <w:r>
        <w:rPr>
          <w:spacing w:val="-3"/>
        </w:rPr>
        <w:t xml:space="preserve">improperly influence Council Members </w:t>
      </w:r>
      <w:r>
        <w:t xml:space="preserve">or </w:t>
      </w:r>
      <w:r>
        <w:rPr>
          <w:spacing w:val="-3"/>
        </w:rPr>
        <w:t xml:space="preserve">employees </w:t>
      </w:r>
      <w:r>
        <w:t xml:space="preserve">in the </w:t>
      </w:r>
      <w:r>
        <w:rPr>
          <w:spacing w:val="-3"/>
        </w:rPr>
        <w:t xml:space="preserve">performance of their duties </w:t>
      </w:r>
      <w:r>
        <w:t xml:space="preserve">or </w:t>
      </w:r>
      <w:r>
        <w:rPr>
          <w:spacing w:val="-3"/>
        </w:rPr>
        <w:t xml:space="preserve">functions, </w:t>
      </w:r>
      <w:r>
        <w:t xml:space="preserve">in </w:t>
      </w:r>
      <w:r>
        <w:rPr>
          <w:spacing w:val="-3"/>
        </w:rPr>
        <w:t xml:space="preserve">order </w:t>
      </w:r>
      <w:r>
        <w:t xml:space="preserve">to gain </w:t>
      </w:r>
      <w:r>
        <w:rPr>
          <w:spacing w:val="-3"/>
        </w:rPr>
        <w:t xml:space="preserve">undue </w:t>
      </w:r>
      <w:r>
        <w:t xml:space="preserve">or </w:t>
      </w:r>
      <w:r>
        <w:rPr>
          <w:spacing w:val="-3"/>
        </w:rPr>
        <w:t xml:space="preserve">improper (direct </w:t>
      </w:r>
      <w:r>
        <w:t xml:space="preserve">or </w:t>
      </w:r>
      <w:r>
        <w:rPr>
          <w:spacing w:val="-3"/>
        </w:rPr>
        <w:t xml:space="preserve">indirect) advantage or </w:t>
      </w:r>
      <w:r>
        <w:t xml:space="preserve">gain for </w:t>
      </w:r>
      <w:r>
        <w:rPr>
          <w:spacing w:val="-3"/>
        </w:rPr>
        <w:t xml:space="preserve">themselves </w:t>
      </w:r>
      <w:r>
        <w:t xml:space="preserve">or for any </w:t>
      </w:r>
      <w:r>
        <w:rPr>
          <w:spacing w:val="-3"/>
        </w:rPr>
        <w:t xml:space="preserve">other person </w:t>
      </w:r>
      <w:r>
        <w:t>or</w:t>
      </w:r>
      <w:r>
        <w:rPr>
          <w:spacing w:val="3"/>
        </w:rPr>
        <w:t xml:space="preserve"> </w:t>
      </w:r>
      <w:r>
        <w:rPr>
          <w:spacing w:val="-3"/>
        </w:rPr>
        <w:t>body.</w:t>
      </w:r>
    </w:p>
    <w:p w14:paraId="7D05F8F7" w14:textId="77777777" w:rsidR="00FA42F5" w:rsidRDefault="00FA42F5">
      <w:pPr>
        <w:pStyle w:val="BodyText"/>
        <w:spacing w:before="8"/>
        <w:rPr>
          <w:sz w:val="20"/>
        </w:rPr>
      </w:pPr>
    </w:p>
    <w:p w14:paraId="692D0AEC" w14:textId="77777777" w:rsidR="00FA42F5" w:rsidRDefault="00410226">
      <w:pPr>
        <w:pStyle w:val="ListParagraph"/>
        <w:numPr>
          <w:ilvl w:val="0"/>
          <w:numId w:val="5"/>
        </w:numPr>
        <w:tabs>
          <w:tab w:val="left" w:pos="2007"/>
        </w:tabs>
        <w:spacing w:line="247" w:lineRule="auto"/>
        <w:ind w:right="1438" w:hanging="566"/>
        <w:jc w:val="both"/>
      </w:pPr>
      <w:r>
        <w:rPr>
          <w:spacing w:val="-3"/>
        </w:rPr>
        <w:t xml:space="preserve">Employees </w:t>
      </w:r>
      <w:r>
        <w:t xml:space="preserve">must not </w:t>
      </w:r>
      <w:r>
        <w:rPr>
          <w:spacing w:val="-3"/>
        </w:rPr>
        <w:t xml:space="preserve">take advantage of their position </w:t>
      </w:r>
      <w:r>
        <w:t xml:space="preserve">to </w:t>
      </w:r>
      <w:r>
        <w:rPr>
          <w:spacing w:val="-3"/>
        </w:rPr>
        <w:t xml:space="preserve">improperly influence </w:t>
      </w:r>
      <w:r>
        <w:t xml:space="preserve">any </w:t>
      </w:r>
      <w:r>
        <w:rPr>
          <w:spacing w:val="-3"/>
        </w:rPr>
        <w:t>other person</w:t>
      </w:r>
      <w:r>
        <w:rPr>
          <w:spacing w:val="-11"/>
        </w:rPr>
        <w:t xml:space="preserve"> </w:t>
      </w:r>
      <w:r>
        <w:t>in</w:t>
      </w:r>
      <w:r>
        <w:rPr>
          <w:spacing w:val="-11"/>
        </w:rPr>
        <w:t xml:space="preserve"> </w:t>
      </w:r>
      <w:r>
        <w:rPr>
          <w:spacing w:val="-3"/>
        </w:rPr>
        <w:t>order</w:t>
      </w:r>
      <w:r>
        <w:rPr>
          <w:spacing w:val="-9"/>
        </w:rPr>
        <w:t xml:space="preserve"> </w:t>
      </w:r>
      <w:r>
        <w:t>to</w:t>
      </w:r>
      <w:r>
        <w:rPr>
          <w:spacing w:val="-11"/>
        </w:rPr>
        <w:t xml:space="preserve"> </w:t>
      </w:r>
      <w:r>
        <w:t>gain</w:t>
      </w:r>
      <w:r>
        <w:rPr>
          <w:spacing w:val="-11"/>
        </w:rPr>
        <w:t xml:space="preserve"> </w:t>
      </w:r>
      <w:r>
        <w:t>undue</w:t>
      </w:r>
      <w:r>
        <w:rPr>
          <w:spacing w:val="-11"/>
        </w:rPr>
        <w:t xml:space="preserve"> </w:t>
      </w:r>
      <w:r>
        <w:t>or</w:t>
      </w:r>
      <w:r>
        <w:rPr>
          <w:spacing w:val="-9"/>
        </w:rPr>
        <w:t xml:space="preserve"> </w:t>
      </w:r>
      <w:r>
        <w:rPr>
          <w:spacing w:val="-3"/>
        </w:rPr>
        <w:t>improper</w:t>
      </w:r>
      <w:r>
        <w:rPr>
          <w:spacing w:val="-9"/>
        </w:rPr>
        <w:t xml:space="preserve"> </w:t>
      </w:r>
      <w:r>
        <w:rPr>
          <w:spacing w:val="-3"/>
        </w:rPr>
        <w:t>(direct</w:t>
      </w:r>
      <w:r>
        <w:rPr>
          <w:spacing w:val="-9"/>
        </w:rPr>
        <w:t xml:space="preserve"> </w:t>
      </w:r>
      <w:r>
        <w:t>or</w:t>
      </w:r>
      <w:r>
        <w:rPr>
          <w:spacing w:val="-9"/>
        </w:rPr>
        <w:t xml:space="preserve"> </w:t>
      </w:r>
      <w:r>
        <w:rPr>
          <w:spacing w:val="-3"/>
        </w:rPr>
        <w:t>indirect)</w:t>
      </w:r>
      <w:r>
        <w:rPr>
          <w:spacing w:val="-9"/>
        </w:rPr>
        <w:t xml:space="preserve"> </w:t>
      </w:r>
      <w:r>
        <w:rPr>
          <w:spacing w:val="-3"/>
        </w:rPr>
        <w:t>advantage</w:t>
      </w:r>
      <w:r>
        <w:rPr>
          <w:spacing w:val="-11"/>
        </w:rPr>
        <w:t xml:space="preserve"> </w:t>
      </w:r>
      <w:r>
        <w:t>or</w:t>
      </w:r>
      <w:r>
        <w:rPr>
          <w:spacing w:val="-9"/>
        </w:rPr>
        <w:t xml:space="preserve"> </w:t>
      </w:r>
      <w:r>
        <w:rPr>
          <w:spacing w:val="-3"/>
        </w:rPr>
        <w:t>gain,</w:t>
      </w:r>
      <w:r>
        <w:rPr>
          <w:spacing w:val="-9"/>
        </w:rPr>
        <w:t xml:space="preserve"> </w:t>
      </w:r>
      <w:r>
        <w:rPr>
          <w:spacing w:val="-3"/>
        </w:rPr>
        <w:t xml:space="preserve">pecuniary </w:t>
      </w:r>
      <w:r>
        <w:t xml:space="preserve">or </w:t>
      </w:r>
      <w:r>
        <w:rPr>
          <w:spacing w:val="-3"/>
        </w:rPr>
        <w:t xml:space="preserve">otherwise, </w:t>
      </w:r>
      <w:r>
        <w:t xml:space="preserve">for </w:t>
      </w:r>
      <w:r>
        <w:rPr>
          <w:spacing w:val="-3"/>
        </w:rPr>
        <w:t xml:space="preserve">themselves </w:t>
      </w:r>
      <w:r>
        <w:t xml:space="preserve">or for any other </w:t>
      </w:r>
      <w:r>
        <w:rPr>
          <w:spacing w:val="-3"/>
        </w:rPr>
        <w:t xml:space="preserve">person </w:t>
      </w:r>
      <w:r>
        <w:t>or</w:t>
      </w:r>
      <w:r>
        <w:rPr>
          <w:spacing w:val="-36"/>
        </w:rPr>
        <w:t xml:space="preserve"> </w:t>
      </w:r>
      <w:r>
        <w:rPr>
          <w:spacing w:val="-3"/>
        </w:rPr>
        <w:t>body.</w:t>
      </w:r>
    </w:p>
    <w:p w14:paraId="0008EEDB" w14:textId="77777777" w:rsidR="00FA42F5" w:rsidRDefault="00FA42F5">
      <w:pPr>
        <w:pStyle w:val="BodyText"/>
        <w:spacing w:before="8"/>
        <w:rPr>
          <w:sz w:val="20"/>
        </w:rPr>
      </w:pPr>
    </w:p>
    <w:p w14:paraId="71C00958" w14:textId="77777777" w:rsidR="00FA42F5" w:rsidRDefault="00410226">
      <w:pPr>
        <w:pStyle w:val="ListParagraph"/>
        <w:numPr>
          <w:ilvl w:val="0"/>
          <w:numId w:val="5"/>
        </w:numPr>
        <w:tabs>
          <w:tab w:val="left" w:pos="2007"/>
        </w:tabs>
        <w:spacing w:line="249" w:lineRule="auto"/>
        <w:ind w:right="1435" w:hanging="566"/>
        <w:jc w:val="both"/>
      </w:pPr>
      <w:r>
        <w:rPr>
          <w:spacing w:val="-3"/>
        </w:rPr>
        <w:t xml:space="preserve">Employees </w:t>
      </w:r>
      <w:r>
        <w:t xml:space="preserve">must not </w:t>
      </w:r>
      <w:r>
        <w:rPr>
          <w:spacing w:val="-3"/>
        </w:rPr>
        <w:t xml:space="preserve">take advantage of their positions </w:t>
      </w:r>
      <w:r>
        <w:t xml:space="preserve">to </w:t>
      </w:r>
      <w:r>
        <w:rPr>
          <w:spacing w:val="-3"/>
        </w:rPr>
        <w:t xml:space="preserve">improperly disadvantage </w:t>
      </w:r>
      <w:r>
        <w:t xml:space="preserve">or </w:t>
      </w:r>
      <w:r>
        <w:rPr>
          <w:spacing w:val="-3"/>
        </w:rPr>
        <w:t xml:space="preserve">cause detriment </w:t>
      </w:r>
      <w:r>
        <w:t xml:space="preserve">to the </w:t>
      </w:r>
      <w:r>
        <w:rPr>
          <w:spacing w:val="-3"/>
        </w:rPr>
        <w:t xml:space="preserve">local government </w:t>
      </w:r>
      <w:r>
        <w:t xml:space="preserve">or any </w:t>
      </w:r>
      <w:r>
        <w:rPr>
          <w:spacing w:val="-3"/>
        </w:rPr>
        <w:t>other</w:t>
      </w:r>
      <w:r>
        <w:t xml:space="preserve"> </w:t>
      </w:r>
      <w:r>
        <w:rPr>
          <w:spacing w:val="-3"/>
        </w:rPr>
        <w:t>person.</w:t>
      </w:r>
    </w:p>
    <w:p w14:paraId="6F33613D" w14:textId="77777777" w:rsidR="00FA42F5" w:rsidRDefault="00FA42F5">
      <w:pPr>
        <w:pStyle w:val="BodyText"/>
        <w:spacing w:before="1"/>
        <w:rPr>
          <w:sz w:val="20"/>
        </w:rPr>
      </w:pPr>
    </w:p>
    <w:p w14:paraId="21265AC5" w14:textId="77777777" w:rsidR="00FA42F5" w:rsidRDefault="00410226">
      <w:pPr>
        <w:pStyle w:val="Heading2"/>
        <w:numPr>
          <w:ilvl w:val="1"/>
          <w:numId w:val="25"/>
        </w:numPr>
        <w:tabs>
          <w:tab w:val="left" w:pos="2017"/>
        </w:tabs>
      </w:pPr>
      <w:bookmarkStart w:id="25" w:name="_bookmark25"/>
      <w:bookmarkEnd w:id="25"/>
      <w:r>
        <w:rPr>
          <w:color w:val="042C46"/>
        </w:rPr>
        <w:t>Use of Shire of Tammin</w:t>
      </w:r>
      <w:r>
        <w:rPr>
          <w:color w:val="042C46"/>
          <w:spacing w:val="-3"/>
        </w:rPr>
        <w:t xml:space="preserve"> </w:t>
      </w:r>
      <w:r>
        <w:rPr>
          <w:color w:val="042C46"/>
        </w:rPr>
        <w:t>Resources</w:t>
      </w:r>
    </w:p>
    <w:p w14:paraId="577509E9" w14:textId="77777777" w:rsidR="00FA42F5" w:rsidRDefault="00FA42F5">
      <w:pPr>
        <w:pStyle w:val="BodyText"/>
        <w:spacing w:before="2"/>
        <w:rPr>
          <w:b/>
          <w:sz w:val="21"/>
        </w:rPr>
      </w:pPr>
    </w:p>
    <w:p w14:paraId="400A2163" w14:textId="77777777" w:rsidR="00FA42F5" w:rsidRDefault="00410226">
      <w:pPr>
        <w:pStyle w:val="ListParagraph"/>
        <w:numPr>
          <w:ilvl w:val="0"/>
          <w:numId w:val="4"/>
        </w:numPr>
        <w:tabs>
          <w:tab w:val="left" w:pos="2006"/>
          <w:tab w:val="left" w:pos="2007"/>
        </w:tabs>
        <w:ind w:hanging="566"/>
      </w:pPr>
      <w:r>
        <w:t xml:space="preserve">In </w:t>
      </w:r>
      <w:r>
        <w:rPr>
          <w:spacing w:val="-3"/>
        </w:rPr>
        <w:t>this clause</w:t>
      </w:r>
      <w:r>
        <w:rPr>
          <w:spacing w:val="-2"/>
        </w:rPr>
        <w:t xml:space="preserve"> </w:t>
      </w:r>
      <w:r>
        <w:t>–</w:t>
      </w:r>
    </w:p>
    <w:p w14:paraId="5FAFA276" w14:textId="77777777" w:rsidR="00FA42F5" w:rsidRDefault="00FA42F5">
      <w:pPr>
        <w:pStyle w:val="BodyText"/>
        <w:spacing w:before="2"/>
        <w:rPr>
          <w:sz w:val="23"/>
        </w:rPr>
      </w:pPr>
    </w:p>
    <w:p w14:paraId="6FF87E5A" w14:textId="77777777" w:rsidR="00FA42F5" w:rsidRDefault="00410226">
      <w:pPr>
        <w:spacing w:before="1" w:line="244" w:lineRule="auto"/>
        <w:ind w:left="2006" w:right="1473"/>
      </w:pPr>
      <w:r>
        <w:rPr>
          <w:b/>
          <w:i/>
          <w:spacing w:val="-3"/>
        </w:rPr>
        <w:t xml:space="preserve">Shire </w:t>
      </w:r>
      <w:r>
        <w:rPr>
          <w:b/>
          <w:i/>
        </w:rPr>
        <w:t xml:space="preserve">of </w:t>
      </w:r>
      <w:r>
        <w:rPr>
          <w:b/>
          <w:i/>
          <w:spacing w:val="-3"/>
        </w:rPr>
        <w:t xml:space="preserve">Tammin resources </w:t>
      </w:r>
      <w:r>
        <w:rPr>
          <w:spacing w:val="-3"/>
        </w:rPr>
        <w:t xml:space="preserve">includes </w:t>
      </w:r>
      <w:r>
        <w:t xml:space="preserve">local </w:t>
      </w:r>
      <w:r>
        <w:rPr>
          <w:spacing w:val="-3"/>
        </w:rPr>
        <w:t xml:space="preserve">government property </w:t>
      </w:r>
      <w:r>
        <w:t xml:space="preserve">and </w:t>
      </w:r>
      <w:r>
        <w:rPr>
          <w:spacing w:val="-3"/>
        </w:rPr>
        <w:t xml:space="preserve">services provided </w:t>
      </w:r>
      <w:r>
        <w:t xml:space="preserve">or </w:t>
      </w:r>
      <w:r>
        <w:rPr>
          <w:spacing w:val="-3"/>
        </w:rPr>
        <w:t xml:space="preserve">paid </w:t>
      </w:r>
      <w:r>
        <w:t xml:space="preserve">for by the </w:t>
      </w:r>
      <w:r>
        <w:rPr>
          <w:spacing w:val="-3"/>
        </w:rPr>
        <w:t>Shire;</w:t>
      </w:r>
    </w:p>
    <w:p w14:paraId="2B143BB5" w14:textId="77777777" w:rsidR="00FA42F5" w:rsidRDefault="00FA42F5">
      <w:pPr>
        <w:pStyle w:val="BodyText"/>
        <w:spacing w:before="10"/>
      </w:pPr>
    </w:p>
    <w:p w14:paraId="42434FB8" w14:textId="5DE8353B" w:rsidR="00FA42F5" w:rsidRDefault="0052554D">
      <w:pPr>
        <w:ind w:left="2006"/>
      </w:pPr>
      <w:r>
        <w:rPr>
          <w:b/>
          <w:i/>
        </w:rPr>
        <w:t>Local</w:t>
      </w:r>
      <w:r w:rsidR="00410226">
        <w:rPr>
          <w:b/>
          <w:i/>
        </w:rPr>
        <w:t xml:space="preserve"> government property </w:t>
      </w:r>
      <w:r w:rsidR="00410226">
        <w:t>has the meaning given to it in the Act.</w:t>
      </w:r>
    </w:p>
    <w:p w14:paraId="2B560BD4" w14:textId="77777777" w:rsidR="00FA42F5" w:rsidRDefault="00A9521D">
      <w:pPr>
        <w:pStyle w:val="BodyText"/>
        <w:spacing w:before="7"/>
        <w:rPr>
          <w:sz w:val="19"/>
        </w:rPr>
      </w:pPr>
      <w:r>
        <w:pict w14:anchorId="6ED15130">
          <v:shape id="_x0000_s2050" type="#_x0000_t202" style="position:absolute;margin-left:72.5pt;margin-top:13.75pt;width:450.45pt;height:57pt;z-index:1288;mso-wrap-distance-left:0;mso-wrap-distance-right:0;mso-position-horizontal-relative:page" fillcolor="#d0cece" strokeweight=".96pt">
            <v:textbox inset="0,0,0,0">
              <w:txbxContent>
                <w:p w14:paraId="2A57A414" w14:textId="2994DAC1" w:rsidR="00FA42F5" w:rsidRDefault="00410226">
                  <w:pPr>
                    <w:pStyle w:val="BodyText"/>
                    <w:spacing w:before="117"/>
                    <w:ind w:left="664" w:right="95"/>
                  </w:pPr>
                  <w:r>
                    <w:rPr>
                      <w:b/>
                      <w:i/>
                      <w:spacing w:val="-3"/>
                    </w:rPr>
                    <w:t xml:space="preserve">local government property </w:t>
                  </w:r>
                  <w:r>
                    <w:rPr>
                      <w:spacing w:val="-3"/>
                    </w:rPr>
                    <w:t xml:space="preserve">means anything, whether </w:t>
                  </w:r>
                  <w:r>
                    <w:t xml:space="preserve">land or </w:t>
                  </w:r>
                  <w:r>
                    <w:rPr>
                      <w:spacing w:val="-3"/>
                    </w:rPr>
                    <w:t xml:space="preserve">not, </w:t>
                  </w:r>
                  <w:r>
                    <w:t xml:space="preserve">that </w:t>
                  </w:r>
                  <w:r>
                    <w:rPr>
                      <w:spacing w:val="-3"/>
                    </w:rPr>
                    <w:t xml:space="preserve">belongs </w:t>
                  </w:r>
                  <w:r>
                    <w:t xml:space="preserve">to, or is </w:t>
                  </w:r>
                  <w:r>
                    <w:rPr>
                      <w:spacing w:val="-3"/>
                    </w:rPr>
                    <w:t xml:space="preserve">vested </w:t>
                  </w:r>
                  <w:r>
                    <w:t xml:space="preserve">in, or </w:t>
                  </w:r>
                  <w:r>
                    <w:rPr>
                      <w:spacing w:val="-3"/>
                    </w:rPr>
                    <w:t xml:space="preserve">under </w:t>
                  </w:r>
                  <w:r>
                    <w:t xml:space="preserve">the </w:t>
                  </w:r>
                  <w:r>
                    <w:rPr>
                      <w:spacing w:val="-3"/>
                    </w:rPr>
                    <w:t xml:space="preserve">care, control, </w:t>
                  </w:r>
                  <w:r>
                    <w:t xml:space="preserve">or </w:t>
                  </w:r>
                  <w:r>
                    <w:rPr>
                      <w:spacing w:val="-3"/>
                    </w:rPr>
                    <w:t xml:space="preserve">management </w:t>
                  </w:r>
                  <w:r>
                    <w:t xml:space="preserve">of, the </w:t>
                  </w:r>
                  <w:r>
                    <w:rPr>
                      <w:spacing w:val="-3"/>
                    </w:rPr>
                    <w:t>local</w:t>
                  </w:r>
                  <w:r>
                    <w:rPr>
                      <w:spacing w:val="-21"/>
                    </w:rPr>
                    <w:t xml:space="preserve"> </w:t>
                  </w:r>
                  <w:r>
                    <w:rPr>
                      <w:spacing w:val="-3"/>
                    </w:rPr>
                    <w:t>government.</w:t>
                  </w:r>
                </w:p>
                <w:p w14:paraId="7F3E6469" w14:textId="77777777" w:rsidR="00FA42F5" w:rsidRDefault="00410226">
                  <w:pPr>
                    <w:spacing w:before="121"/>
                    <w:ind w:left="4358"/>
                  </w:pPr>
                  <w:r>
                    <w:t xml:space="preserve">[Section 1.4 of the </w:t>
                  </w:r>
                  <w:r>
                    <w:rPr>
                      <w:i/>
                    </w:rPr>
                    <w:t>Local Government Act 1995</w:t>
                  </w:r>
                  <w:r>
                    <w:t>]</w:t>
                  </w:r>
                </w:p>
              </w:txbxContent>
            </v:textbox>
            <w10:wrap type="topAndBottom" anchorx="page"/>
          </v:shape>
        </w:pict>
      </w:r>
    </w:p>
    <w:p w14:paraId="1F109085" w14:textId="77777777" w:rsidR="00FA42F5" w:rsidRDefault="00FA42F5">
      <w:pPr>
        <w:pStyle w:val="BodyText"/>
        <w:rPr>
          <w:sz w:val="20"/>
        </w:rPr>
      </w:pPr>
    </w:p>
    <w:p w14:paraId="59850340" w14:textId="77777777" w:rsidR="00FA42F5" w:rsidRDefault="00FA42F5">
      <w:pPr>
        <w:pStyle w:val="BodyText"/>
        <w:spacing w:before="2"/>
        <w:rPr>
          <w:sz w:val="21"/>
        </w:rPr>
      </w:pPr>
    </w:p>
    <w:p w14:paraId="5EDA8C49" w14:textId="77777777" w:rsidR="00FA42F5" w:rsidRDefault="00410226">
      <w:pPr>
        <w:pStyle w:val="ListParagraph"/>
        <w:numPr>
          <w:ilvl w:val="0"/>
          <w:numId w:val="4"/>
        </w:numPr>
        <w:tabs>
          <w:tab w:val="left" w:pos="2006"/>
          <w:tab w:val="left" w:pos="2007"/>
        </w:tabs>
        <w:ind w:hanging="566"/>
      </w:pPr>
      <w:r>
        <w:rPr>
          <w:spacing w:val="-3"/>
        </w:rPr>
        <w:t>Employees</w:t>
      </w:r>
      <w:r>
        <w:rPr>
          <w:spacing w:val="6"/>
        </w:rPr>
        <w:t xml:space="preserve"> </w:t>
      </w:r>
      <w:r>
        <w:rPr>
          <w:spacing w:val="-3"/>
        </w:rPr>
        <w:t>will:</w:t>
      </w:r>
    </w:p>
    <w:p w14:paraId="0144A4CA" w14:textId="77777777" w:rsidR="00FA42F5" w:rsidRDefault="00410226">
      <w:pPr>
        <w:pStyle w:val="ListParagraph"/>
        <w:numPr>
          <w:ilvl w:val="1"/>
          <w:numId w:val="4"/>
        </w:numPr>
        <w:tabs>
          <w:tab w:val="left" w:pos="2571"/>
        </w:tabs>
        <w:spacing w:before="121"/>
        <w:ind w:right="1432"/>
        <w:jc w:val="both"/>
      </w:pPr>
      <w:r>
        <w:t>be</w:t>
      </w:r>
      <w:r>
        <w:rPr>
          <w:spacing w:val="-9"/>
        </w:rPr>
        <w:t xml:space="preserve"> </w:t>
      </w:r>
      <w:r>
        <w:rPr>
          <w:spacing w:val="-3"/>
        </w:rPr>
        <w:t>honest</w:t>
      </w:r>
      <w:r>
        <w:rPr>
          <w:spacing w:val="-7"/>
        </w:rPr>
        <w:t xml:space="preserve"> </w:t>
      </w:r>
      <w:r>
        <w:t>in</w:t>
      </w:r>
      <w:r>
        <w:rPr>
          <w:spacing w:val="-9"/>
        </w:rPr>
        <w:t xml:space="preserve"> </w:t>
      </w:r>
      <w:r>
        <w:rPr>
          <w:spacing w:val="-3"/>
        </w:rPr>
        <w:t>their</w:t>
      </w:r>
      <w:r>
        <w:rPr>
          <w:spacing w:val="-8"/>
        </w:rPr>
        <w:t xml:space="preserve"> </w:t>
      </w:r>
      <w:r>
        <w:t>use</w:t>
      </w:r>
      <w:r>
        <w:rPr>
          <w:spacing w:val="-9"/>
        </w:rPr>
        <w:t xml:space="preserve"> </w:t>
      </w:r>
      <w:r>
        <w:t>of</w:t>
      </w:r>
      <w:r>
        <w:rPr>
          <w:spacing w:val="-5"/>
        </w:rPr>
        <w:t xml:space="preserve"> </w:t>
      </w:r>
      <w:r>
        <w:rPr>
          <w:spacing w:val="-3"/>
        </w:rPr>
        <w:t>the</w:t>
      </w:r>
      <w:r>
        <w:rPr>
          <w:spacing w:val="-7"/>
        </w:rPr>
        <w:t xml:space="preserve"> </w:t>
      </w:r>
      <w:r>
        <w:t>Shire</w:t>
      </w:r>
      <w:r>
        <w:rPr>
          <w:spacing w:val="-4"/>
        </w:rPr>
        <w:t xml:space="preserve"> </w:t>
      </w:r>
      <w:r>
        <w:t>of</w:t>
      </w:r>
      <w:r>
        <w:rPr>
          <w:spacing w:val="-3"/>
        </w:rPr>
        <w:t xml:space="preserve"> </w:t>
      </w:r>
      <w:r>
        <w:t>Tammin</w:t>
      </w:r>
      <w:r>
        <w:rPr>
          <w:spacing w:val="-5"/>
        </w:rPr>
        <w:t xml:space="preserve"> </w:t>
      </w:r>
      <w:r>
        <w:rPr>
          <w:spacing w:val="-3"/>
        </w:rPr>
        <w:t>resources</w:t>
      </w:r>
      <w:r>
        <w:rPr>
          <w:spacing w:val="-8"/>
        </w:rPr>
        <w:t xml:space="preserve"> </w:t>
      </w:r>
      <w:r>
        <w:t>and</w:t>
      </w:r>
      <w:r>
        <w:rPr>
          <w:spacing w:val="-9"/>
        </w:rPr>
        <w:t xml:space="preserve"> </w:t>
      </w:r>
      <w:r>
        <w:t>must</w:t>
      </w:r>
      <w:r>
        <w:rPr>
          <w:spacing w:val="-6"/>
        </w:rPr>
        <w:t xml:space="preserve"> </w:t>
      </w:r>
      <w:r>
        <w:lastRenderedPageBreak/>
        <w:t>not</w:t>
      </w:r>
      <w:r>
        <w:rPr>
          <w:spacing w:val="-10"/>
        </w:rPr>
        <w:t xml:space="preserve"> </w:t>
      </w:r>
      <w:r>
        <w:rPr>
          <w:spacing w:val="-3"/>
        </w:rPr>
        <w:t>misuse</w:t>
      </w:r>
      <w:r>
        <w:rPr>
          <w:spacing w:val="-9"/>
        </w:rPr>
        <w:t xml:space="preserve"> </w:t>
      </w:r>
      <w:r>
        <w:t xml:space="preserve">them or </w:t>
      </w:r>
      <w:r>
        <w:rPr>
          <w:spacing w:val="-3"/>
        </w:rPr>
        <w:t xml:space="preserve">permit their misuse </w:t>
      </w:r>
      <w:r>
        <w:t xml:space="preserve">(or the </w:t>
      </w:r>
      <w:r>
        <w:rPr>
          <w:spacing w:val="-3"/>
        </w:rPr>
        <w:t xml:space="preserve">appearance </w:t>
      </w:r>
      <w:r>
        <w:t xml:space="preserve">of </w:t>
      </w:r>
      <w:r>
        <w:rPr>
          <w:spacing w:val="-3"/>
        </w:rPr>
        <w:t xml:space="preserve">misuse) </w:t>
      </w:r>
      <w:r>
        <w:t xml:space="preserve">by any </w:t>
      </w:r>
      <w:r>
        <w:rPr>
          <w:spacing w:val="-3"/>
        </w:rPr>
        <w:t xml:space="preserve">other person </w:t>
      </w:r>
      <w:r>
        <w:t>or</w:t>
      </w:r>
      <w:r>
        <w:rPr>
          <w:spacing w:val="-14"/>
        </w:rPr>
        <w:t xml:space="preserve"> </w:t>
      </w:r>
      <w:r>
        <w:rPr>
          <w:spacing w:val="-3"/>
        </w:rPr>
        <w:t>body;</w:t>
      </w:r>
    </w:p>
    <w:p w14:paraId="41728BCF" w14:textId="77777777" w:rsidR="00FA42F5" w:rsidRDefault="00FA42F5">
      <w:pPr>
        <w:pStyle w:val="BodyText"/>
      </w:pPr>
    </w:p>
    <w:p w14:paraId="626A6767" w14:textId="77777777" w:rsidR="00FA42F5" w:rsidRDefault="00410226">
      <w:pPr>
        <w:pStyle w:val="ListParagraph"/>
        <w:numPr>
          <w:ilvl w:val="1"/>
          <w:numId w:val="4"/>
        </w:numPr>
        <w:tabs>
          <w:tab w:val="left" w:pos="2574"/>
        </w:tabs>
        <w:ind w:left="2573" w:right="1435" w:hanging="567"/>
        <w:jc w:val="both"/>
      </w:pPr>
      <w:r>
        <w:t xml:space="preserve">use the Shire of Tammin </w:t>
      </w:r>
      <w:r>
        <w:rPr>
          <w:spacing w:val="-3"/>
        </w:rPr>
        <w:t xml:space="preserve">resources entrusted </w:t>
      </w:r>
      <w:r>
        <w:t xml:space="preserve">to </w:t>
      </w:r>
      <w:r>
        <w:rPr>
          <w:spacing w:val="-3"/>
        </w:rPr>
        <w:t xml:space="preserve">them effectively, economically, </w:t>
      </w:r>
      <w:r>
        <w:t xml:space="preserve">in the </w:t>
      </w:r>
      <w:r>
        <w:rPr>
          <w:spacing w:val="-3"/>
        </w:rPr>
        <w:t xml:space="preserve">course of their duties </w:t>
      </w:r>
      <w:r>
        <w:t xml:space="preserve">and in </w:t>
      </w:r>
      <w:r>
        <w:rPr>
          <w:spacing w:val="-3"/>
        </w:rPr>
        <w:t xml:space="preserve">accordance with relevant policies </w:t>
      </w:r>
      <w:r>
        <w:t xml:space="preserve">and </w:t>
      </w:r>
      <w:r>
        <w:rPr>
          <w:spacing w:val="-3"/>
        </w:rPr>
        <w:t>procedures; and</w:t>
      </w:r>
    </w:p>
    <w:p w14:paraId="270DD29B" w14:textId="77777777" w:rsidR="00FA42F5" w:rsidRDefault="00FA42F5">
      <w:pPr>
        <w:pStyle w:val="BodyText"/>
      </w:pPr>
    </w:p>
    <w:p w14:paraId="58554545" w14:textId="48247E43" w:rsidR="00FA42F5" w:rsidRDefault="00410226">
      <w:pPr>
        <w:pStyle w:val="ListParagraph"/>
        <w:numPr>
          <w:ilvl w:val="1"/>
          <w:numId w:val="4"/>
        </w:numPr>
        <w:tabs>
          <w:tab w:val="left" w:pos="2574"/>
        </w:tabs>
        <w:ind w:left="2573" w:right="1435" w:hanging="567"/>
        <w:jc w:val="both"/>
      </w:pPr>
      <w:r>
        <w:t xml:space="preserve">not </w:t>
      </w:r>
      <w:r w:rsidR="0052554D">
        <w:t>using</w:t>
      </w:r>
      <w:r>
        <w:t xml:space="preserve"> the Shire of Tammin's </w:t>
      </w:r>
      <w:r>
        <w:rPr>
          <w:spacing w:val="-3"/>
        </w:rPr>
        <w:t xml:space="preserve">resources (including </w:t>
      </w:r>
      <w:r>
        <w:t xml:space="preserve">the </w:t>
      </w:r>
      <w:r>
        <w:rPr>
          <w:spacing w:val="-3"/>
        </w:rPr>
        <w:t xml:space="preserve">services </w:t>
      </w:r>
      <w:r>
        <w:t xml:space="preserve">of </w:t>
      </w:r>
      <w:r>
        <w:rPr>
          <w:spacing w:val="-3"/>
        </w:rPr>
        <w:t xml:space="preserve">employees) </w:t>
      </w:r>
      <w:r>
        <w:t xml:space="preserve">for </w:t>
      </w:r>
      <w:r>
        <w:rPr>
          <w:spacing w:val="-3"/>
        </w:rPr>
        <w:t xml:space="preserve">private purposes (other than when supplied </w:t>
      </w:r>
      <w:r>
        <w:t xml:space="preserve">as part </w:t>
      </w:r>
      <w:r>
        <w:rPr>
          <w:spacing w:val="-3"/>
        </w:rPr>
        <w:t xml:space="preserve">of </w:t>
      </w:r>
      <w:r>
        <w:t xml:space="preserve">a </w:t>
      </w:r>
      <w:r>
        <w:rPr>
          <w:spacing w:val="-3"/>
        </w:rPr>
        <w:t xml:space="preserve">contract of employment), unless properly authorised </w:t>
      </w:r>
      <w:r>
        <w:t xml:space="preserve">to do so, and </w:t>
      </w:r>
      <w:r>
        <w:rPr>
          <w:spacing w:val="-3"/>
        </w:rPr>
        <w:t xml:space="preserve">appropriate payments </w:t>
      </w:r>
      <w:r>
        <w:t xml:space="preserve">are made (as </w:t>
      </w:r>
      <w:r>
        <w:rPr>
          <w:spacing w:val="-3"/>
        </w:rPr>
        <w:t xml:space="preserve">determined </w:t>
      </w:r>
      <w:r>
        <w:t>by the</w:t>
      </w:r>
      <w:r>
        <w:rPr>
          <w:spacing w:val="-5"/>
        </w:rPr>
        <w:t xml:space="preserve"> </w:t>
      </w:r>
      <w:r>
        <w:rPr>
          <w:spacing w:val="-3"/>
        </w:rPr>
        <w:t>CEO).</w:t>
      </w:r>
    </w:p>
    <w:p w14:paraId="5A4F5469" w14:textId="77777777" w:rsidR="00FA42F5" w:rsidRDefault="00FA42F5">
      <w:pPr>
        <w:pStyle w:val="BodyText"/>
        <w:rPr>
          <w:sz w:val="24"/>
        </w:rPr>
      </w:pPr>
    </w:p>
    <w:p w14:paraId="30663303" w14:textId="77777777" w:rsidR="00FA42F5" w:rsidRDefault="00FA42F5">
      <w:pPr>
        <w:pStyle w:val="BodyText"/>
        <w:spacing w:before="9"/>
        <w:rPr>
          <w:sz w:val="20"/>
        </w:rPr>
      </w:pPr>
    </w:p>
    <w:p w14:paraId="5BBFBF06" w14:textId="77777777" w:rsidR="00FA42F5" w:rsidRDefault="00410226">
      <w:pPr>
        <w:pStyle w:val="Heading2"/>
        <w:numPr>
          <w:ilvl w:val="1"/>
          <w:numId w:val="25"/>
        </w:numPr>
        <w:tabs>
          <w:tab w:val="left" w:pos="2017"/>
        </w:tabs>
      </w:pPr>
      <w:bookmarkStart w:id="26" w:name="_bookmark26"/>
      <w:bookmarkEnd w:id="26"/>
      <w:r>
        <w:rPr>
          <w:color w:val="042C46"/>
        </w:rPr>
        <w:t>Use of Shire of Tammin</w:t>
      </w:r>
      <w:r>
        <w:rPr>
          <w:color w:val="042C46"/>
          <w:spacing w:val="-4"/>
        </w:rPr>
        <w:t xml:space="preserve"> </w:t>
      </w:r>
      <w:r>
        <w:rPr>
          <w:color w:val="042C46"/>
        </w:rPr>
        <w:t>Finances</w:t>
      </w:r>
    </w:p>
    <w:p w14:paraId="66102736" w14:textId="77777777" w:rsidR="00FA42F5" w:rsidRDefault="00FA42F5">
      <w:pPr>
        <w:pStyle w:val="BodyText"/>
        <w:rPr>
          <w:b/>
          <w:sz w:val="21"/>
        </w:rPr>
      </w:pPr>
    </w:p>
    <w:p w14:paraId="14BD4140" w14:textId="77777777" w:rsidR="00FA42F5" w:rsidRDefault="00410226">
      <w:pPr>
        <w:pStyle w:val="ListParagraph"/>
        <w:numPr>
          <w:ilvl w:val="0"/>
          <w:numId w:val="3"/>
        </w:numPr>
        <w:tabs>
          <w:tab w:val="left" w:pos="2160"/>
          <w:tab w:val="left" w:pos="2161"/>
        </w:tabs>
        <w:spacing w:line="259" w:lineRule="auto"/>
        <w:ind w:right="1437"/>
      </w:pPr>
      <w:r>
        <w:t>Employees</w:t>
      </w:r>
      <w:r>
        <w:rPr>
          <w:spacing w:val="-6"/>
        </w:rPr>
        <w:t xml:space="preserve"> </w:t>
      </w:r>
      <w:r>
        <w:t>are</w:t>
      </w:r>
      <w:r>
        <w:rPr>
          <w:spacing w:val="-8"/>
        </w:rPr>
        <w:t xml:space="preserve"> </w:t>
      </w:r>
      <w:r>
        <w:t>expected</w:t>
      </w:r>
      <w:r>
        <w:rPr>
          <w:spacing w:val="-7"/>
        </w:rPr>
        <w:t xml:space="preserve"> </w:t>
      </w:r>
      <w:r>
        <w:t>to</w:t>
      </w:r>
      <w:r>
        <w:rPr>
          <w:spacing w:val="-9"/>
        </w:rPr>
        <w:t xml:space="preserve"> </w:t>
      </w:r>
      <w:r>
        <w:t>act</w:t>
      </w:r>
      <w:r>
        <w:rPr>
          <w:spacing w:val="-7"/>
        </w:rPr>
        <w:t xml:space="preserve"> </w:t>
      </w:r>
      <w:r>
        <w:t>responsibly</w:t>
      </w:r>
      <w:r>
        <w:rPr>
          <w:spacing w:val="-8"/>
        </w:rPr>
        <w:t xml:space="preserve"> </w:t>
      </w:r>
      <w:r>
        <w:t>and</w:t>
      </w:r>
      <w:r>
        <w:rPr>
          <w:spacing w:val="-6"/>
        </w:rPr>
        <w:t xml:space="preserve"> </w:t>
      </w:r>
      <w:r>
        <w:t>exercise</w:t>
      </w:r>
      <w:r>
        <w:rPr>
          <w:spacing w:val="-7"/>
        </w:rPr>
        <w:t xml:space="preserve"> </w:t>
      </w:r>
      <w:r>
        <w:t>sound</w:t>
      </w:r>
      <w:r>
        <w:rPr>
          <w:spacing w:val="-9"/>
        </w:rPr>
        <w:t xml:space="preserve"> </w:t>
      </w:r>
      <w:r>
        <w:t>judgment</w:t>
      </w:r>
      <w:r>
        <w:rPr>
          <w:spacing w:val="-10"/>
        </w:rPr>
        <w:t xml:space="preserve"> </w:t>
      </w:r>
      <w:r>
        <w:t>with</w:t>
      </w:r>
      <w:r>
        <w:rPr>
          <w:spacing w:val="-6"/>
        </w:rPr>
        <w:t xml:space="preserve"> </w:t>
      </w:r>
      <w:r>
        <w:t>respect to matters involving the Shire of Tammin’s</w:t>
      </w:r>
      <w:r>
        <w:rPr>
          <w:spacing w:val="-14"/>
        </w:rPr>
        <w:t xml:space="preserve"> </w:t>
      </w:r>
      <w:r>
        <w:rPr>
          <w:spacing w:val="-3"/>
        </w:rPr>
        <w:t>finances.</w:t>
      </w:r>
    </w:p>
    <w:p w14:paraId="3B7CE6AD" w14:textId="77777777" w:rsidR="00FA42F5" w:rsidRDefault="00FA42F5">
      <w:pPr>
        <w:spacing w:line="259" w:lineRule="auto"/>
        <w:sectPr w:rsidR="00FA42F5">
          <w:pgSz w:w="11910" w:h="16840"/>
          <w:pgMar w:top="1580" w:right="0" w:bottom="1280" w:left="0" w:header="0" w:footer="1090" w:gutter="0"/>
          <w:cols w:space="720"/>
        </w:sectPr>
      </w:pPr>
    </w:p>
    <w:p w14:paraId="41AA5E0E" w14:textId="77777777" w:rsidR="00FA42F5" w:rsidRDefault="00FA42F5">
      <w:pPr>
        <w:pStyle w:val="BodyText"/>
        <w:spacing w:before="5"/>
        <w:rPr>
          <w:sz w:val="25"/>
        </w:rPr>
      </w:pPr>
    </w:p>
    <w:p w14:paraId="3FE70572" w14:textId="77777777" w:rsidR="00FA42F5" w:rsidRDefault="00410226">
      <w:pPr>
        <w:pStyle w:val="ListParagraph"/>
        <w:numPr>
          <w:ilvl w:val="0"/>
          <w:numId w:val="3"/>
        </w:numPr>
        <w:tabs>
          <w:tab w:val="left" w:pos="2161"/>
        </w:tabs>
        <w:spacing w:before="94" w:line="256" w:lineRule="auto"/>
        <w:ind w:right="1437"/>
        <w:jc w:val="both"/>
      </w:pPr>
      <w:r>
        <w:t>Employees will use Shire finances only within the scope of their authority, as defined in position descriptions, policies and procedures and administrative</w:t>
      </w:r>
      <w:r>
        <w:rPr>
          <w:spacing w:val="-23"/>
        </w:rPr>
        <w:t xml:space="preserve"> </w:t>
      </w:r>
      <w:r>
        <w:t>practices.</w:t>
      </w:r>
    </w:p>
    <w:p w14:paraId="1CC8AF66" w14:textId="77777777" w:rsidR="00FA42F5" w:rsidRDefault="00FA42F5">
      <w:pPr>
        <w:pStyle w:val="BodyText"/>
        <w:spacing w:before="1"/>
        <w:rPr>
          <w:sz w:val="21"/>
        </w:rPr>
      </w:pPr>
    </w:p>
    <w:p w14:paraId="59FD8C62" w14:textId="77777777" w:rsidR="00FA42F5" w:rsidRDefault="00410226">
      <w:pPr>
        <w:pStyle w:val="ListParagraph"/>
        <w:numPr>
          <w:ilvl w:val="0"/>
          <w:numId w:val="3"/>
        </w:numPr>
        <w:tabs>
          <w:tab w:val="left" w:pos="2161"/>
        </w:tabs>
        <w:spacing w:line="256" w:lineRule="auto"/>
        <w:ind w:right="1439"/>
        <w:jc w:val="both"/>
      </w:pPr>
      <w:r>
        <w:t xml:space="preserve">Employees with financial management responsibilities will comply with the requirements of the </w:t>
      </w:r>
      <w:r>
        <w:rPr>
          <w:i/>
        </w:rPr>
        <w:t>Local Government (Financial Management) Regulations</w:t>
      </w:r>
      <w:r>
        <w:rPr>
          <w:i/>
          <w:spacing w:val="-15"/>
        </w:rPr>
        <w:t xml:space="preserve"> </w:t>
      </w:r>
      <w:r>
        <w:rPr>
          <w:i/>
        </w:rPr>
        <w:t>1996</w:t>
      </w:r>
      <w:r>
        <w:t>.</w:t>
      </w:r>
    </w:p>
    <w:p w14:paraId="6EFF6B82" w14:textId="77777777" w:rsidR="00FA42F5" w:rsidRDefault="00FA42F5">
      <w:pPr>
        <w:pStyle w:val="BodyText"/>
        <w:spacing w:before="3"/>
        <w:rPr>
          <w:sz w:val="21"/>
        </w:rPr>
      </w:pPr>
    </w:p>
    <w:p w14:paraId="57CC473F" w14:textId="4A34F946" w:rsidR="00FA42F5" w:rsidRDefault="00410226">
      <w:pPr>
        <w:pStyle w:val="ListParagraph"/>
        <w:numPr>
          <w:ilvl w:val="0"/>
          <w:numId w:val="3"/>
        </w:numPr>
        <w:tabs>
          <w:tab w:val="left" w:pos="2161"/>
        </w:tabs>
        <w:spacing w:line="259" w:lineRule="auto"/>
        <w:ind w:right="1436"/>
        <w:jc w:val="both"/>
        <w:rPr>
          <w:i/>
        </w:rPr>
      </w:pPr>
      <w:r>
        <w:t xml:space="preserve">Employees exercising purchasing authority will comply with the Shire’s </w:t>
      </w:r>
      <w:r>
        <w:rPr>
          <w:spacing w:val="-3"/>
        </w:rPr>
        <w:t xml:space="preserve">Purchasing Policy, </w:t>
      </w:r>
      <w:r>
        <w:t xml:space="preserve">and the systems and procedures established by the CEO in accordance with regulation five of the </w:t>
      </w:r>
      <w:r>
        <w:rPr>
          <w:i/>
        </w:rPr>
        <w:t>Local Government (Financial Management) Regulations</w:t>
      </w:r>
      <w:r>
        <w:rPr>
          <w:i/>
          <w:spacing w:val="-17"/>
        </w:rPr>
        <w:t xml:space="preserve"> </w:t>
      </w:r>
      <w:r>
        <w:rPr>
          <w:i/>
        </w:rPr>
        <w:t>1996.</w:t>
      </w:r>
    </w:p>
    <w:p w14:paraId="52D620D0" w14:textId="77777777" w:rsidR="00FA42F5" w:rsidRDefault="00FA42F5">
      <w:pPr>
        <w:pStyle w:val="BodyText"/>
        <w:spacing w:before="10"/>
        <w:rPr>
          <w:i/>
          <w:sz w:val="20"/>
        </w:rPr>
      </w:pPr>
    </w:p>
    <w:p w14:paraId="7BB5BF19" w14:textId="3FBABD1C" w:rsidR="00FA42F5" w:rsidRDefault="00410226">
      <w:pPr>
        <w:pStyle w:val="ListParagraph"/>
        <w:numPr>
          <w:ilvl w:val="0"/>
          <w:numId w:val="3"/>
        </w:numPr>
        <w:tabs>
          <w:tab w:val="left" w:pos="2161"/>
        </w:tabs>
        <w:spacing w:line="256" w:lineRule="auto"/>
        <w:ind w:right="1438"/>
        <w:jc w:val="both"/>
      </w:pPr>
      <w:r>
        <w:t>Employees will act with care, skill, diligence, honesty, and integrity when using local government</w:t>
      </w:r>
      <w:r>
        <w:rPr>
          <w:spacing w:val="-7"/>
        </w:rPr>
        <w:t xml:space="preserve"> </w:t>
      </w:r>
      <w:r>
        <w:t>finances.</w:t>
      </w:r>
    </w:p>
    <w:p w14:paraId="067125BC" w14:textId="77777777" w:rsidR="00FA42F5" w:rsidRDefault="00FA42F5">
      <w:pPr>
        <w:pStyle w:val="BodyText"/>
        <w:spacing w:before="4"/>
        <w:rPr>
          <w:sz w:val="21"/>
        </w:rPr>
      </w:pPr>
    </w:p>
    <w:p w14:paraId="3DC15651" w14:textId="77777777" w:rsidR="00FA42F5" w:rsidRDefault="00410226">
      <w:pPr>
        <w:pStyle w:val="ListParagraph"/>
        <w:numPr>
          <w:ilvl w:val="0"/>
          <w:numId w:val="3"/>
        </w:numPr>
        <w:tabs>
          <w:tab w:val="left" w:pos="2161"/>
        </w:tabs>
        <w:spacing w:line="256" w:lineRule="auto"/>
        <w:ind w:right="1432"/>
        <w:jc w:val="both"/>
      </w:pPr>
      <w:r>
        <w:t xml:space="preserve">Employees will ensure that any use of Shire of Tammin finances is appropriately documented in accordance with the relevant policy and procedure, including the </w:t>
      </w:r>
      <w:r>
        <w:rPr>
          <w:spacing w:val="-3"/>
        </w:rPr>
        <w:t>Shire’s Recordkeeping</w:t>
      </w:r>
      <w:r>
        <w:rPr>
          <w:spacing w:val="16"/>
        </w:rPr>
        <w:t xml:space="preserve"> </w:t>
      </w:r>
      <w:r>
        <w:rPr>
          <w:spacing w:val="-3"/>
        </w:rPr>
        <w:t>Plan.</w:t>
      </w:r>
    </w:p>
    <w:p w14:paraId="3D194408" w14:textId="77777777" w:rsidR="00FA42F5" w:rsidRDefault="00FA42F5">
      <w:pPr>
        <w:pStyle w:val="BodyText"/>
        <w:spacing w:before="1"/>
        <w:rPr>
          <w:sz w:val="21"/>
        </w:rPr>
      </w:pPr>
    </w:p>
    <w:p w14:paraId="0D53C23F" w14:textId="77777777" w:rsidR="00FA42F5" w:rsidRDefault="00410226">
      <w:pPr>
        <w:pStyle w:val="Heading2"/>
        <w:numPr>
          <w:ilvl w:val="1"/>
          <w:numId w:val="25"/>
        </w:numPr>
        <w:tabs>
          <w:tab w:val="left" w:pos="2017"/>
        </w:tabs>
      </w:pPr>
      <w:bookmarkStart w:id="27" w:name="_bookmark27"/>
      <w:bookmarkEnd w:id="27"/>
      <w:r>
        <w:rPr>
          <w:color w:val="042C46"/>
        </w:rPr>
        <w:t>Reporting of Suspected Breaches of the Code of</w:t>
      </w:r>
      <w:r>
        <w:rPr>
          <w:color w:val="042C46"/>
          <w:spacing w:val="-12"/>
        </w:rPr>
        <w:t xml:space="preserve"> </w:t>
      </w:r>
      <w:r>
        <w:rPr>
          <w:color w:val="042C46"/>
        </w:rPr>
        <w:t>Conduct</w:t>
      </w:r>
    </w:p>
    <w:p w14:paraId="614FAE78" w14:textId="77777777" w:rsidR="00FA42F5" w:rsidRDefault="00FA42F5">
      <w:pPr>
        <w:pStyle w:val="BodyText"/>
        <w:spacing w:before="8"/>
        <w:rPr>
          <w:b/>
          <w:sz w:val="20"/>
        </w:rPr>
      </w:pPr>
    </w:p>
    <w:p w14:paraId="48E52BA7" w14:textId="03AB118A" w:rsidR="00FA42F5" w:rsidRDefault="00410226">
      <w:pPr>
        <w:pStyle w:val="BodyText"/>
        <w:spacing w:before="1" w:line="259" w:lineRule="auto"/>
        <w:ind w:left="1440" w:right="1254"/>
      </w:pPr>
      <w:r>
        <w:t>Employees may report suspected breaches of the Code to their Line Manager, any Executive Manager, or the CEO.</w:t>
      </w:r>
    </w:p>
    <w:p w14:paraId="1AC87B63" w14:textId="77777777" w:rsidR="00FA42F5" w:rsidRDefault="00FA42F5">
      <w:pPr>
        <w:pStyle w:val="BodyText"/>
        <w:spacing w:before="9"/>
        <w:rPr>
          <w:sz w:val="20"/>
        </w:rPr>
      </w:pPr>
    </w:p>
    <w:p w14:paraId="18325704" w14:textId="77777777" w:rsidR="00FA42F5" w:rsidRDefault="00410226">
      <w:pPr>
        <w:pStyle w:val="Heading2"/>
        <w:numPr>
          <w:ilvl w:val="1"/>
          <w:numId w:val="25"/>
        </w:numPr>
        <w:tabs>
          <w:tab w:val="left" w:pos="2017"/>
        </w:tabs>
      </w:pPr>
      <w:bookmarkStart w:id="28" w:name="_bookmark28"/>
      <w:bookmarkEnd w:id="28"/>
      <w:r>
        <w:rPr>
          <w:color w:val="042C46"/>
        </w:rPr>
        <w:t>Handling of Suspected Breaches of the Code of</w:t>
      </w:r>
      <w:r>
        <w:rPr>
          <w:color w:val="042C46"/>
          <w:spacing w:val="-14"/>
        </w:rPr>
        <w:t xml:space="preserve"> </w:t>
      </w:r>
      <w:r>
        <w:rPr>
          <w:color w:val="042C46"/>
        </w:rPr>
        <w:t>Conduct</w:t>
      </w:r>
    </w:p>
    <w:p w14:paraId="5E40E3F5" w14:textId="77777777" w:rsidR="00FA42F5" w:rsidRDefault="00FA42F5">
      <w:pPr>
        <w:pStyle w:val="BodyText"/>
        <w:rPr>
          <w:b/>
          <w:sz w:val="21"/>
        </w:rPr>
      </w:pPr>
    </w:p>
    <w:p w14:paraId="7A760DFC" w14:textId="77777777" w:rsidR="00FA42F5" w:rsidRDefault="00410226">
      <w:pPr>
        <w:pStyle w:val="BodyText"/>
        <w:spacing w:line="256" w:lineRule="auto"/>
        <w:ind w:left="1440" w:right="1412"/>
      </w:pPr>
      <w:r>
        <w:t>Suspected breaches of the Code will be dealt with in accordance with the relevant Shire of Tammin policies and procedures, depending on the nature of the suspected breach.</w:t>
      </w:r>
    </w:p>
    <w:p w14:paraId="1E03708A" w14:textId="77777777" w:rsidR="00FA42F5" w:rsidRDefault="00FA42F5">
      <w:pPr>
        <w:pStyle w:val="BodyText"/>
        <w:spacing w:before="8"/>
        <w:rPr>
          <w:sz w:val="21"/>
        </w:rPr>
      </w:pPr>
    </w:p>
    <w:p w14:paraId="05011882" w14:textId="77777777" w:rsidR="00FA42F5" w:rsidRDefault="00410226">
      <w:pPr>
        <w:pStyle w:val="Heading2"/>
        <w:numPr>
          <w:ilvl w:val="1"/>
          <w:numId w:val="25"/>
        </w:numPr>
        <w:tabs>
          <w:tab w:val="left" w:pos="2017"/>
        </w:tabs>
        <w:spacing w:line="274" w:lineRule="exact"/>
        <w:ind w:right="1591"/>
      </w:pPr>
      <w:bookmarkStart w:id="29" w:name="_bookmark29"/>
      <w:bookmarkEnd w:id="29"/>
      <w:r>
        <w:rPr>
          <w:color w:val="042C46"/>
        </w:rPr>
        <w:t>Reporting Suspected Unethical, Fraudulent, Dishonest, Illegal or Corrupt Behaviour</w:t>
      </w:r>
    </w:p>
    <w:p w14:paraId="1615D373" w14:textId="77777777" w:rsidR="00FA42F5" w:rsidRDefault="00FA42F5">
      <w:pPr>
        <w:pStyle w:val="BodyText"/>
        <w:spacing w:before="7"/>
        <w:rPr>
          <w:b/>
          <w:sz w:val="20"/>
        </w:rPr>
      </w:pPr>
    </w:p>
    <w:p w14:paraId="5E5D9A4C" w14:textId="7951D56F" w:rsidR="00FA42F5" w:rsidRDefault="00410226">
      <w:pPr>
        <w:pStyle w:val="ListParagraph"/>
        <w:numPr>
          <w:ilvl w:val="0"/>
          <w:numId w:val="2"/>
        </w:numPr>
        <w:tabs>
          <w:tab w:val="left" w:pos="2007"/>
        </w:tabs>
        <w:spacing w:before="1" w:line="259" w:lineRule="auto"/>
        <w:ind w:right="1442" w:hanging="566"/>
        <w:jc w:val="both"/>
      </w:pPr>
      <w:r>
        <w:lastRenderedPageBreak/>
        <w:t>Employees may report suspected unethical, fraudulent, dishonest, illegal, or corrupt behaviour to their supervisor, Manager, or the</w:t>
      </w:r>
      <w:r>
        <w:rPr>
          <w:spacing w:val="-13"/>
        </w:rPr>
        <w:t xml:space="preserve"> </w:t>
      </w:r>
      <w:r>
        <w:t>CEO.</w:t>
      </w:r>
    </w:p>
    <w:p w14:paraId="47F5464D" w14:textId="77777777" w:rsidR="00FA42F5" w:rsidRDefault="00FA42F5">
      <w:pPr>
        <w:pStyle w:val="BodyText"/>
        <w:spacing w:before="11"/>
        <w:rPr>
          <w:sz w:val="20"/>
        </w:rPr>
      </w:pPr>
    </w:p>
    <w:p w14:paraId="2796D902" w14:textId="77777777" w:rsidR="00FA42F5" w:rsidRDefault="00410226">
      <w:pPr>
        <w:pStyle w:val="ListParagraph"/>
        <w:numPr>
          <w:ilvl w:val="0"/>
          <w:numId w:val="2"/>
        </w:numPr>
        <w:tabs>
          <w:tab w:val="left" w:pos="2007"/>
        </w:tabs>
        <w:spacing w:line="259" w:lineRule="auto"/>
        <w:ind w:right="1433" w:hanging="566"/>
        <w:jc w:val="both"/>
      </w:pPr>
      <w:r>
        <w:t>In</w:t>
      </w:r>
      <w:r>
        <w:rPr>
          <w:spacing w:val="-10"/>
        </w:rPr>
        <w:t xml:space="preserve"> </w:t>
      </w:r>
      <w:r>
        <w:rPr>
          <w:spacing w:val="-3"/>
        </w:rPr>
        <w:t>accordance</w:t>
      </w:r>
      <w:r>
        <w:rPr>
          <w:spacing w:val="-8"/>
        </w:rPr>
        <w:t xml:space="preserve"> </w:t>
      </w:r>
      <w:r>
        <w:rPr>
          <w:spacing w:val="-3"/>
        </w:rPr>
        <w:t>with</w:t>
      </w:r>
      <w:r>
        <w:rPr>
          <w:spacing w:val="-10"/>
        </w:rPr>
        <w:t xml:space="preserve"> </w:t>
      </w:r>
      <w:r>
        <w:t>the</w:t>
      </w:r>
      <w:r>
        <w:rPr>
          <w:spacing w:val="-9"/>
        </w:rPr>
        <w:t xml:space="preserve"> </w:t>
      </w:r>
      <w:r>
        <w:rPr>
          <w:i/>
        </w:rPr>
        <w:t>Corruption,</w:t>
      </w:r>
      <w:r>
        <w:rPr>
          <w:i/>
          <w:spacing w:val="-4"/>
        </w:rPr>
        <w:t xml:space="preserve"> </w:t>
      </w:r>
      <w:r>
        <w:rPr>
          <w:i/>
        </w:rPr>
        <w:t>Crime</w:t>
      </w:r>
      <w:r>
        <w:rPr>
          <w:i/>
          <w:spacing w:val="-5"/>
        </w:rPr>
        <w:t xml:space="preserve"> </w:t>
      </w:r>
      <w:r>
        <w:rPr>
          <w:i/>
        </w:rPr>
        <w:t>and</w:t>
      </w:r>
      <w:r>
        <w:rPr>
          <w:i/>
          <w:spacing w:val="-4"/>
        </w:rPr>
        <w:t xml:space="preserve"> </w:t>
      </w:r>
      <w:r>
        <w:rPr>
          <w:i/>
        </w:rPr>
        <w:t>Misconduct</w:t>
      </w:r>
      <w:r>
        <w:rPr>
          <w:i/>
          <w:spacing w:val="-4"/>
        </w:rPr>
        <w:t xml:space="preserve"> </w:t>
      </w:r>
      <w:r>
        <w:rPr>
          <w:i/>
        </w:rPr>
        <w:t>Act</w:t>
      </w:r>
      <w:r>
        <w:rPr>
          <w:i/>
          <w:spacing w:val="-4"/>
        </w:rPr>
        <w:t xml:space="preserve"> </w:t>
      </w:r>
      <w:r>
        <w:rPr>
          <w:i/>
        </w:rPr>
        <w:t>2003,</w:t>
      </w:r>
      <w:r>
        <w:rPr>
          <w:i/>
          <w:spacing w:val="-4"/>
        </w:rPr>
        <w:t xml:space="preserve"> </w:t>
      </w:r>
      <w:r>
        <w:t>if</w:t>
      </w:r>
      <w:r>
        <w:rPr>
          <w:spacing w:val="-8"/>
        </w:rPr>
        <w:t xml:space="preserve"> </w:t>
      </w:r>
      <w:r>
        <w:t>the</w:t>
      </w:r>
      <w:r>
        <w:rPr>
          <w:spacing w:val="-10"/>
        </w:rPr>
        <w:t xml:space="preserve"> </w:t>
      </w:r>
      <w:r>
        <w:rPr>
          <w:spacing w:val="-3"/>
        </w:rPr>
        <w:t>CEO</w:t>
      </w:r>
      <w:r>
        <w:rPr>
          <w:spacing w:val="-9"/>
        </w:rPr>
        <w:t xml:space="preserve"> </w:t>
      </w:r>
      <w:r>
        <w:rPr>
          <w:spacing w:val="-3"/>
        </w:rPr>
        <w:t xml:space="preserve">suspects </w:t>
      </w:r>
      <w:r>
        <w:t xml:space="preserve">on </w:t>
      </w:r>
      <w:r>
        <w:rPr>
          <w:spacing w:val="-3"/>
        </w:rPr>
        <w:t xml:space="preserve">reasonable </w:t>
      </w:r>
      <w:r>
        <w:t xml:space="preserve">grounds </w:t>
      </w:r>
      <w:r>
        <w:rPr>
          <w:spacing w:val="-3"/>
        </w:rPr>
        <w:t xml:space="preserve">that </w:t>
      </w:r>
      <w:r>
        <w:t xml:space="preserve">the </w:t>
      </w:r>
      <w:r>
        <w:rPr>
          <w:spacing w:val="-3"/>
        </w:rPr>
        <w:t xml:space="preserve">alleged behaviour </w:t>
      </w:r>
      <w:r>
        <w:t xml:space="preserve">may </w:t>
      </w:r>
      <w:r>
        <w:rPr>
          <w:spacing w:val="-3"/>
        </w:rPr>
        <w:t xml:space="preserve">constitute </w:t>
      </w:r>
      <w:r>
        <w:t xml:space="preserve">misconduct as defined in that Act, the </w:t>
      </w:r>
      <w:r>
        <w:rPr>
          <w:spacing w:val="-2"/>
        </w:rPr>
        <w:t xml:space="preserve">CEO </w:t>
      </w:r>
      <w:r>
        <w:t>will</w:t>
      </w:r>
      <w:r>
        <w:rPr>
          <w:spacing w:val="-6"/>
        </w:rPr>
        <w:t xml:space="preserve"> </w:t>
      </w:r>
      <w:r>
        <w:t>notify:</w:t>
      </w:r>
    </w:p>
    <w:p w14:paraId="610FDDD1" w14:textId="77777777" w:rsidR="00FA42F5" w:rsidRDefault="00410226">
      <w:pPr>
        <w:pStyle w:val="ListParagraph"/>
        <w:numPr>
          <w:ilvl w:val="1"/>
          <w:numId w:val="2"/>
        </w:numPr>
        <w:tabs>
          <w:tab w:val="left" w:pos="2573"/>
          <w:tab w:val="left" w:pos="2574"/>
        </w:tabs>
        <w:spacing w:before="161"/>
      </w:pPr>
      <w:r>
        <w:t xml:space="preserve">the </w:t>
      </w:r>
      <w:r>
        <w:rPr>
          <w:spacing w:val="-3"/>
        </w:rPr>
        <w:t xml:space="preserve">Corruption </w:t>
      </w:r>
      <w:r>
        <w:t xml:space="preserve">and </w:t>
      </w:r>
      <w:r>
        <w:rPr>
          <w:spacing w:val="-3"/>
        </w:rPr>
        <w:t xml:space="preserve">Crime Commission, </w:t>
      </w:r>
      <w:r>
        <w:t xml:space="preserve">in the </w:t>
      </w:r>
      <w:r>
        <w:rPr>
          <w:spacing w:val="-3"/>
        </w:rPr>
        <w:t>case of serious misconduct;</w:t>
      </w:r>
      <w:r>
        <w:rPr>
          <w:spacing w:val="-1"/>
        </w:rPr>
        <w:t xml:space="preserve"> </w:t>
      </w:r>
      <w:r>
        <w:t>or</w:t>
      </w:r>
    </w:p>
    <w:p w14:paraId="38BD8EB1" w14:textId="77777777" w:rsidR="00FA42F5" w:rsidRDefault="00410226">
      <w:pPr>
        <w:pStyle w:val="ListParagraph"/>
        <w:numPr>
          <w:ilvl w:val="1"/>
          <w:numId w:val="2"/>
        </w:numPr>
        <w:tabs>
          <w:tab w:val="left" w:pos="2573"/>
          <w:tab w:val="left" w:pos="2574"/>
        </w:tabs>
        <w:spacing w:before="17"/>
      </w:pPr>
      <w:r>
        <w:t xml:space="preserve">the </w:t>
      </w:r>
      <w:r>
        <w:rPr>
          <w:spacing w:val="-3"/>
        </w:rPr>
        <w:t xml:space="preserve">Public </w:t>
      </w:r>
      <w:r>
        <w:t>Sector Commissioner, in the case of minor</w:t>
      </w:r>
      <w:r>
        <w:rPr>
          <w:spacing w:val="-16"/>
        </w:rPr>
        <w:t xml:space="preserve"> </w:t>
      </w:r>
      <w:r>
        <w:t>misconduct.</w:t>
      </w:r>
    </w:p>
    <w:p w14:paraId="5B17E820" w14:textId="77777777" w:rsidR="00FA42F5" w:rsidRDefault="00FA42F5">
      <w:pPr>
        <w:pStyle w:val="BodyText"/>
        <w:spacing w:before="10"/>
        <w:rPr>
          <w:sz w:val="20"/>
        </w:rPr>
      </w:pPr>
    </w:p>
    <w:p w14:paraId="3F310CEF" w14:textId="77777777" w:rsidR="00FA42F5" w:rsidRDefault="00410226">
      <w:pPr>
        <w:pStyle w:val="BodyText"/>
        <w:spacing w:before="1"/>
        <w:ind w:left="2006" w:right="1440" w:hanging="567"/>
        <w:jc w:val="both"/>
      </w:pPr>
      <w:r>
        <w:t>(a) Employees, or any person, may also report suspected serious misconduct to the Corruption and Crime Commission or suspected minor misconduct to the Public Sector Commissioner.</w:t>
      </w:r>
    </w:p>
    <w:p w14:paraId="57CA0996" w14:textId="77777777" w:rsidR="00FA42F5" w:rsidRDefault="00FA42F5">
      <w:pPr>
        <w:pStyle w:val="BodyText"/>
        <w:spacing w:before="9"/>
        <w:rPr>
          <w:sz w:val="20"/>
        </w:rPr>
      </w:pPr>
    </w:p>
    <w:p w14:paraId="7CDE9462" w14:textId="77777777" w:rsidR="00FA42F5" w:rsidRDefault="00410226">
      <w:pPr>
        <w:pStyle w:val="BodyText"/>
        <w:spacing w:line="259" w:lineRule="auto"/>
        <w:ind w:left="2006" w:right="1433" w:hanging="567"/>
        <w:jc w:val="both"/>
      </w:pPr>
      <w:r>
        <w:t xml:space="preserve">(d) Employees, or any person, may also make a Public Interest Disclosure to report suspected unethical, fraudulent, dishonest, </w:t>
      </w:r>
      <w:proofErr w:type="gramStart"/>
      <w:r>
        <w:t>illegal</w:t>
      </w:r>
      <w:proofErr w:type="gramEnd"/>
      <w:r>
        <w:t xml:space="preserve"> or corrupt behaviour, using the Shire of Tammin’s Public Interest Disclosure Procedures, published on the Shire’s website.</w:t>
      </w:r>
    </w:p>
    <w:p w14:paraId="01EF6C17" w14:textId="77777777" w:rsidR="00FA42F5" w:rsidRDefault="00FA42F5">
      <w:pPr>
        <w:spacing w:line="259" w:lineRule="auto"/>
        <w:jc w:val="both"/>
        <w:sectPr w:rsidR="00FA42F5">
          <w:pgSz w:w="11910" w:h="16840"/>
          <w:pgMar w:top="1580" w:right="0" w:bottom="1280" w:left="0" w:header="0" w:footer="1090" w:gutter="0"/>
          <w:cols w:space="720"/>
        </w:sectPr>
      </w:pPr>
    </w:p>
    <w:p w14:paraId="591264D4" w14:textId="77777777" w:rsidR="00FA42F5" w:rsidRDefault="00FA42F5">
      <w:pPr>
        <w:pStyle w:val="BodyText"/>
        <w:spacing w:before="5"/>
        <w:rPr>
          <w:sz w:val="25"/>
        </w:rPr>
      </w:pPr>
    </w:p>
    <w:p w14:paraId="31B2F4E2" w14:textId="77777777" w:rsidR="00FA42F5" w:rsidRDefault="00410226">
      <w:pPr>
        <w:pStyle w:val="Heading2"/>
        <w:numPr>
          <w:ilvl w:val="1"/>
          <w:numId w:val="25"/>
        </w:numPr>
        <w:tabs>
          <w:tab w:val="left" w:pos="2017"/>
        </w:tabs>
        <w:spacing w:before="98" w:line="274" w:lineRule="exact"/>
        <w:ind w:right="2353"/>
      </w:pPr>
      <w:bookmarkStart w:id="30" w:name="_bookmark30"/>
      <w:bookmarkEnd w:id="30"/>
      <w:r>
        <w:rPr>
          <w:color w:val="042C46"/>
        </w:rPr>
        <w:t>Handling of Suspected Unethical, Fraudulent, Dishonest, Illegal or Corrupt</w:t>
      </w:r>
      <w:r>
        <w:rPr>
          <w:color w:val="042C46"/>
          <w:spacing w:val="-5"/>
        </w:rPr>
        <w:t xml:space="preserve"> </w:t>
      </w:r>
      <w:r>
        <w:rPr>
          <w:color w:val="042C46"/>
        </w:rPr>
        <w:t>Behaviour</w:t>
      </w:r>
    </w:p>
    <w:p w14:paraId="396940BE" w14:textId="77777777" w:rsidR="00FA42F5" w:rsidRDefault="00FA42F5">
      <w:pPr>
        <w:pStyle w:val="BodyText"/>
        <w:spacing w:before="1"/>
        <w:rPr>
          <w:b/>
          <w:sz w:val="21"/>
        </w:rPr>
      </w:pPr>
    </w:p>
    <w:p w14:paraId="15E58D2C" w14:textId="6A1139AD" w:rsidR="00FA42F5" w:rsidRDefault="00410226">
      <w:pPr>
        <w:pStyle w:val="BodyText"/>
        <w:spacing w:line="247" w:lineRule="auto"/>
        <w:ind w:left="1440" w:right="1432"/>
        <w:jc w:val="both"/>
      </w:pPr>
      <w:r>
        <w:rPr>
          <w:spacing w:val="-3"/>
        </w:rPr>
        <w:t xml:space="preserve">Suspected </w:t>
      </w:r>
      <w:r>
        <w:t xml:space="preserve">unethical, fraudulent, dishonest, illegal, or corrupt behaviour will be </w:t>
      </w:r>
      <w:r>
        <w:rPr>
          <w:spacing w:val="-3"/>
        </w:rPr>
        <w:t xml:space="preserve">dealt with </w:t>
      </w:r>
      <w:r>
        <w:t xml:space="preserve">in </w:t>
      </w:r>
      <w:r>
        <w:rPr>
          <w:spacing w:val="-3"/>
        </w:rPr>
        <w:t>accordance</w:t>
      </w:r>
      <w:r>
        <w:rPr>
          <w:spacing w:val="-8"/>
        </w:rPr>
        <w:t xml:space="preserve"> </w:t>
      </w:r>
      <w:r>
        <w:rPr>
          <w:spacing w:val="-3"/>
        </w:rPr>
        <w:t>with</w:t>
      </w:r>
      <w:r>
        <w:rPr>
          <w:spacing w:val="-8"/>
        </w:rPr>
        <w:t xml:space="preserve"> </w:t>
      </w:r>
      <w:r>
        <w:t>the</w:t>
      </w:r>
      <w:r>
        <w:rPr>
          <w:spacing w:val="-8"/>
        </w:rPr>
        <w:t xml:space="preserve"> </w:t>
      </w:r>
      <w:r>
        <w:rPr>
          <w:spacing w:val="-3"/>
        </w:rPr>
        <w:t>appropriate</w:t>
      </w:r>
      <w:r>
        <w:rPr>
          <w:spacing w:val="-6"/>
        </w:rPr>
        <w:t xml:space="preserve"> </w:t>
      </w:r>
      <w:r>
        <w:t>Shire</w:t>
      </w:r>
      <w:r>
        <w:rPr>
          <w:spacing w:val="-3"/>
        </w:rPr>
        <w:t xml:space="preserve"> </w:t>
      </w:r>
      <w:r>
        <w:t>of</w:t>
      </w:r>
      <w:r>
        <w:rPr>
          <w:spacing w:val="-5"/>
        </w:rPr>
        <w:t xml:space="preserve"> </w:t>
      </w:r>
      <w:r>
        <w:t>Tammin</w:t>
      </w:r>
      <w:r>
        <w:rPr>
          <w:spacing w:val="-7"/>
        </w:rPr>
        <w:t xml:space="preserve"> </w:t>
      </w:r>
      <w:r>
        <w:rPr>
          <w:spacing w:val="-3"/>
        </w:rPr>
        <w:t>policies</w:t>
      </w:r>
      <w:r>
        <w:rPr>
          <w:spacing w:val="-8"/>
        </w:rPr>
        <w:t xml:space="preserve"> </w:t>
      </w:r>
      <w:r>
        <w:t>and</w:t>
      </w:r>
      <w:r>
        <w:rPr>
          <w:spacing w:val="-8"/>
        </w:rPr>
        <w:t xml:space="preserve"> </w:t>
      </w:r>
      <w:r>
        <w:rPr>
          <w:spacing w:val="-3"/>
        </w:rPr>
        <w:t>procedures,</w:t>
      </w:r>
      <w:r>
        <w:rPr>
          <w:spacing w:val="-7"/>
        </w:rPr>
        <w:t xml:space="preserve"> </w:t>
      </w:r>
      <w:r>
        <w:t>and</w:t>
      </w:r>
      <w:r>
        <w:rPr>
          <w:spacing w:val="-8"/>
        </w:rPr>
        <w:t xml:space="preserve"> </w:t>
      </w:r>
      <w:r>
        <w:t>where</w:t>
      </w:r>
      <w:r>
        <w:rPr>
          <w:spacing w:val="-8"/>
        </w:rPr>
        <w:t xml:space="preserve"> </w:t>
      </w:r>
      <w:r>
        <w:rPr>
          <w:spacing w:val="-3"/>
        </w:rPr>
        <w:t xml:space="preserve">relevant, </w:t>
      </w:r>
      <w:r>
        <w:t xml:space="preserve">in </w:t>
      </w:r>
      <w:r>
        <w:rPr>
          <w:spacing w:val="-3"/>
        </w:rPr>
        <w:t xml:space="preserve">accordance with </w:t>
      </w:r>
      <w:r>
        <w:t xml:space="preserve">the </w:t>
      </w:r>
      <w:r>
        <w:rPr>
          <w:spacing w:val="-3"/>
        </w:rPr>
        <w:t xml:space="preserve">lawful directions </w:t>
      </w:r>
      <w:r>
        <w:t xml:space="preserve">of the </w:t>
      </w:r>
      <w:r>
        <w:rPr>
          <w:spacing w:val="-3"/>
        </w:rPr>
        <w:t>appropriate statutory</w:t>
      </w:r>
      <w:r>
        <w:rPr>
          <w:spacing w:val="8"/>
        </w:rPr>
        <w:t xml:space="preserve"> </w:t>
      </w:r>
      <w:r>
        <w:rPr>
          <w:spacing w:val="-3"/>
        </w:rPr>
        <w:t>body.</w:t>
      </w:r>
    </w:p>
    <w:sectPr w:rsidR="00FA42F5">
      <w:pgSz w:w="11910" w:h="16840"/>
      <w:pgMar w:top="1580" w:right="0" w:bottom="1280" w:left="0" w:header="0"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999C" w14:textId="77777777" w:rsidR="00410226" w:rsidRDefault="00410226">
      <w:r>
        <w:separator/>
      </w:r>
    </w:p>
  </w:endnote>
  <w:endnote w:type="continuationSeparator" w:id="0">
    <w:p w14:paraId="67314AFD" w14:textId="77777777" w:rsidR="00410226" w:rsidRDefault="00410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6751" w14:textId="77777777" w:rsidR="00FA42F5" w:rsidRDefault="00410226">
    <w:pPr>
      <w:pStyle w:val="BodyText"/>
      <w:spacing w:line="14" w:lineRule="auto"/>
      <w:rPr>
        <w:sz w:val="20"/>
      </w:rPr>
    </w:pPr>
    <w:r>
      <w:rPr>
        <w:noProof/>
      </w:rPr>
      <w:drawing>
        <wp:anchor distT="0" distB="0" distL="0" distR="0" simplePos="0" relativeHeight="251657216" behindDoc="1" locked="0" layoutInCell="1" allowOverlap="1" wp14:anchorId="41593EE9" wp14:editId="17CF4FE2">
          <wp:simplePos x="0" y="0"/>
          <wp:positionH relativeFrom="page">
            <wp:posOffset>0</wp:posOffset>
          </wp:positionH>
          <wp:positionV relativeFrom="page">
            <wp:posOffset>9834877</wp:posOffset>
          </wp:positionV>
          <wp:extent cx="7553961" cy="85280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7553961" cy="852805"/>
                  </a:xfrm>
                  <a:prstGeom prst="rect">
                    <a:avLst/>
                  </a:prstGeom>
                </pic:spPr>
              </pic:pic>
            </a:graphicData>
          </a:graphic>
        </wp:anchor>
      </w:drawing>
    </w:r>
    <w:r w:rsidR="00A9521D">
      <w:pict w14:anchorId="07383F69">
        <v:shapetype id="_x0000_t202" coordsize="21600,21600" o:spt="202" path="m,l,21600r21600,l21600,xe">
          <v:stroke joinstyle="miter"/>
          <v:path gradientshapeok="t" o:connecttype="rect"/>
        </v:shapetype>
        <v:shape id="_x0000_s1025" type="#_x0000_t202" style="position:absolute;margin-left:488.95pt;margin-top:796.25pt;width:36.6pt;height:12.1pt;z-index:-251658240;mso-position-horizontal-relative:page;mso-position-vertical-relative:page" filled="f" stroked="f">
          <v:textbox inset="0,0,0,0">
            <w:txbxContent>
              <w:p w14:paraId="4A54DD59" w14:textId="77777777" w:rsidR="00FA42F5" w:rsidRDefault="00410226">
                <w:pPr>
                  <w:spacing w:before="14"/>
                  <w:ind w:left="20"/>
                  <w:rPr>
                    <w:sz w:val="18"/>
                  </w:rPr>
                </w:pPr>
                <w:r>
                  <w:rPr>
                    <w:color w:val="FFFFFF"/>
                    <w:sz w:val="18"/>
                  </w:rPr>
                  <w:t xml:space="preserve">Page </w:t>
                </w:r>
                <w:r>
                  <w:fldChar w:fldCharType="begin"/>
                </w:r>
                <w:r>
                  <w:rPr>
                    <w:color w:val="FFFFFF"/>
                    <w:sz w:val="18"/>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EB65" w14:textId="77777777" w:rsidR="00410226" w:rsidRDefault="00410226">
      <w:r>
        <w:separator/>
      </w:r>
    </w:p>
  </w:footnote>
  <w:footnote w:type="continuationSeparator" w:id="0">
    <w:p w14:paraId="4B5C0C47" w14:textId="77777777" w:rsidR="00410226" w:rsidRDefault="004102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DFA"/>
    <w:multiLevelType w:val="multilevel"/>
    <w:tmpl w:val="DF5EB646"/>
    <w:lvl w:ilvl="0">
      <w:start w:val="1"/>
      <w:numFmt w:val="decimal"/>
      <w:lvlText w:val="%1"/>
      <w:lvlJc w:val="left"/>
      <w:pPr>
        <w:ind w:left="2016" w:hanging="576"/>
        <w:jc w:val="left"/>
      </w:pPr>
      <w:rPr>
        <w:rFonts w:hint="default"/>
      </w:rPr>
    </w:lvl>
    <w:lvl w:ilvl="1">
      <w:start w:val="1"/>
      <w:numFmt w:val="decimal"/>
      <w:lvlText w:val="%1.%2"/>
      <w:lvlJc w:val="left"/>
      <w:pPr>
        <w:ind w:left="2016" w:hanging="576"/>
        <w:jc w:val="left"/>
      </w:pPr>
      <w:rPr>
        <w:rFonts w:ascii="Arial" w:eastAsia="Arial" w:hAnsi="Arial" w:cs="Arial" w:hint="default"/>
        <w:b/>
        <w:bCs/>
        <w:color w:val="042C46"/>
        <w:spacing w:val="-26"/>
        <w:w w:val="99"/>
        <w:sz w:val="24"/>
        <w:szCs w:val="24"/>
      </w:rPr>
    </w:lvl>
    <w:lvl w:ilvl="2">
      <w:numFmt w:val="bullet"/>
      <w:lvlText w:val="•"/>
      <w:lvlJc w:val="left"/>
      <w:pPr>
        <w:ind w:left="3997" w:hanging="576"/>
      </w:pPr>
      <w:rPr>
        <w:rFonts w:hint="default"/>
      </w:rPr>
    </w:lvl>
    <w:lvl w:ilvl="3">
      <w:numFmt w:val="bullet"/>
      <w:lvlText w:val="•"/>
      <w:lvlJc w:val="left"/>
      <w:pPr>
        <w:ind w:left="4985" w:hanging="576"/>
      </w:pPr>
      <w:rPr>
        <w:rFonts w:hint="default"/>
      </w:rPr>
    </w:lvl>
    <w:lvl w:ilvl="4">
      <w:numFmt w:val="bullet"/>
      <w:lvlText w:val="•"/>
      <w:lvlJc w:val="left"/>
      <w:pPr>
        <w:ind w:left="5974" w:hanging="576"/>
      </w:pPr>
      <w:rPr>
        <w:rFonts w:hint="default"/>
      </w:rPr>
    </w:lvl>
    <w:lvl w:ilvl="5">
      <w:numFmt w:val="bullet"/>
      <w:lvlText w:val="•"/>
      <w:lvlJc w:val="left"/>
      <w:pPr>
        <w:ind w:left="6963" w:hanging="576"/>
      </w:pPr>
      <w:rPr>
        <w:rFonts w:hint="default"/>
      </w:rPr>
    </w:lvl>
    <w:lvl w:ilvl="6">
      <w:numFmt w:val="bullet"/>
      <w:lvlText w:val="•"/>
      <w:lvlJc w:val="left"/>
      <w:pPr>
        <w:ind w:left="7951" w:hanging="576"/>
      </w:pPr>
      <w:rPr>
        <w:rFonts w:hint="default"/>
      </w:rPr>
    </w:lvl>
    <w:lvl w:ilvl="7">
      <w:numFmt w:val="bullet"/>
      <w:lvlText w:val="•"/>
      <w:lvlJc w:val="left"/>
      <w:pPr>
        <w:ind w:left="8940" w:hanging="576"/>
      </w:pPr>
      <w:rPr>
        <w:rFonts w:hint="default"/>
      </w:rPr>
    </w:lvl>
    <w:lvl w:ilvl="8">
      <w:numFmt w:val="bullet"/>
      <w:lvlText w:val="•"/>
      <w:lvlJc w:val="left"/>
      <w:pPr>
        <w:ind w:left="9929" w:hanging="576"/>
      </w:pPr>
      <w:rPr>
        <w:rFonts w:hint="default"/>
      </w:rPr>
    </w:lvl>
  </w:abstractNum>
  <w:abstractNum w:abstractNumId="1" w15:restartNumberingAfterBreak="0">
    <w:nsid w:val="06E815EC"/>
    <w:multiLevelType w:val="hybridMultilevel"/>
    <w:tmpl w:val="7A9A0976"/>
    <w:lvl w:ilvl="0" w:tplc="48D0D4CE">
      <w:start w:val="1"/>
      <w:numFmt w:val="lowerLetter"/>
      <w:lvlText w:val="(%1)"/>
      <w:lvlJc w:val="left"/>
      <w:pPr>
        <w:ind w:left="1106" w:hanging="476"/>
        <w:jc w:val="left"/>
      </w:pPr>
      <w:rPr>
        <w:rFonts w:ascii="Arial" w:eastAsia="Arial" w:hAnsi="Arial" w:cs="Arial" w:hint="default"/>
        <w:spacing w:val="-3"/>
        <w:w w:val="100"/>
        <w:sz w:val="22"/>
        <w:szCs w:val="22"/>
      </w:rPr>
    </w:lvl>
    <w:lvl w:ilvl="1" w:tplc="87A2CB0E">
      <w:numFmt w:val="bullet"/>
      <w:lvlText w:val="•"/>
      <w:lvlJc w:val="left"/>
      <w:pPr>
        <w:ind w:left="1888" w:hanging="476"/>
      </w:pPr>
      <w:rPr>
        <w:rFonts w:hint="default"/>
      </w:rPr>
    </w:lvl>
    <w:lvl w:ilvl="2" w:tplc="590A2F94">
      <w:numFmt w:val="bullet"/>
      <w:lvlText w:val="•"/>
      <w:lvlJc w:val="left"/>
      <w:pPr>
        <w:ind w:left="2677" w:hanging="476"/>
      </w:pPr>
      <w:rPr>
        <w:rFonts w:hint="default"/>
      </w:rPr>
    </w:lvl>
    <w:lvl w:ilvl="3" w:tplc="8BCCA508">
      <w:numFmt w:val="bullet"/>
      <w:lvlText w:val="•"/>
      <w:lvlJc w:val="left"/>
      <w:pPr>
        <w:ind w:left="3466" w:hanging="476"/>
      </w:pPr>
      <w:rPr>
        <w:rFonts w:hint="default"/>
      </w:rPr>
    </w:lvl>
    <w:lvl w:ilvl="4" w:tplc="D1BEEDF0">
      <w:numFmt w:val="bullet"/>
      <w:lvlText w:val="•"/>
      <w:lvlJc w:val="left"/>
      <w:pPr>
        <w:ind w:left="4255" w:hanging="476"/>
      </w:pPr>
      <w:rPr>
        <w:rFonts w:hint="default"/>
      </w:rPr>
    </w:lvl>
    <w:lvl w:ilvl="5" w:tplc="D97024B4">
      <w:numFmt w:val="bullet"/>
      <w:lvlText w:val="•"/>
      <w:lvlJc w:val="left"/>
      <w:pPr>
        <w:ind w:left="5044" w:hanging="476"/>
      </w:pPr>
      <w:rPr>
        <w:rFonts w:hint="default"/>
      </w:rPr>
    </w:lvl>
    <w:lvl w:ilvl="6" w:tplc="509E4E5C">
      <w:numFmt w:val="bullet"/>
      <w:lvlText w:val="•"/>
      <w:lvlJc w:val="left"/>
      <w:pPr>
        <w:ind w:left="5833" w:hanging="476"/>
      </w:pPr>
      <w:rPr>
        <w:rFonts w:hint="default"/>
      </w:rPr>
    </w:lvl>
    <w:lvl w:ilvl="7" w:tplc="73F6124A">
      <w:numFmt w:val="bullet"/>
      <w:lvlText w:val="•"/>
      <w:lvlJc w:val="left"/>
      <w:pPr>
        <w:ind w:left="6622" w:hanging="476"/>
      </w:pPr>
      <w:rPr>
        <w:rFonts w:hint="default"/>
      </w:rPr>
    </w:lvl>
    <w:lvl w:ilvl="8" w:tplc="E0E8A940">
      <w:numFmt w:val="bullet"/>
      <w:lvlText w:val="•"/>
      <w:lvlJc w:val="left"/>
      <w:pPr>
        <w:ind w:left="7411" w:hanging="476"/>
      </w:pPr>
      <w:rPr>
        <w:rFonts w:hint="default"/>
      </w:rPr>
    </w:lvl>
  </w:abstractNum>
  <w:abstractNum w:abstractNumId="2" w15:restartNumberingAfterBreak="0">
    <w:nsid w:val="0FB6705E"/>
    <w:multiLevelType w:val="multilevel"/>
    <w:tmpl w:val="0A90B1C8"/>
    <w:lvl w:ilvl="0">
      <w:start w:val="2"/>
      <w:numFmt w:val="decimal"/>
      <w:lvlText w:val="%1"/>
      <w:lvlJc w:val="left"/>
      <w:pPr>
        <w:ind w:left="2016" w:hanging="576"/>
        <w:jc w:val="left"/>
      </w:pPr>
      <w:rPr>
        <w:rFonts w:hint="default"/>
      </w:rPr>
    </w:lvl>
    <w:lvl w:ilvl="1">
      <w:start w:val="3"/>
      <w:numFmt w:val="decimal"/>
      <w:lvlText w:val="%1.%2"/>
      <w:lvlJc w:val="left"/>
      <w:pPr>
        <w:ind w:left="2016" w:hanging="576"/>
        <w:jc w:val="left"/>
      </w:pPr>
      <w:rPr>
        <w:rFonts w:ascii="Arial" w:eastAsia="Arial" w:hAnsi="Arial" w:cs="Arial" w:hint="default"/>
        <w:b/>
        <w:bCs/>
        <w:color w:val="042C46"/>
        <w:spacing w:val="-4"/>
        <w:w w:val="99"/>
        <w:sz w:val="24"/>
        <w:szCs w:val="24"/>
      </w:rPr>
    </w:lvl>
    <w:lvl w:ilvl="2">
      <w:numFmt w:val="bullet"/>
      <w:lvlText w:val="•"/>
      <w:lvlJc w:val="left"/>
      <w:pPr>
        <w:ind w:left="3997" w:hanging="576"/>
      </w:pPr>
      <w:rPr>
        <w:rFonts w:hint="default"/>
      </w:rPr>
    </w:lvl>
    <w:lvl w:ilvl="3">
      <w:numFmt w:val="bullet"/>
      <w:lvlText w:val="•"/>
      <w:lvlJc w:val="left"/>
      <w:pPr>
        <w:ind w:left="4985" w:hanging="576"/>
      </w:pPr>
      <w:rPr>
        <w:rFonts w:hint="default"/>
      </w:rPr>
    </w:lvl>
    <w:lvl w:ilvl="4">
      <w:numFmt w:val="bullet"/>
      <w:lvlText w:val="•"/>
      <w:lvlJc w:val="left"/>
      <w:pPr>
        <w:ind w:left="5974" w:hanging="576"/>
      </w:pPr>
      <w:rPr>
        <w:rFonts w:hint="default"/>
      </w:rPr>
    </w:lvl>
    <w:lvl w:ilvl="5">
      <w:numFmt w:val="bullet"/>
      <w:lvlText w:val="•"/>
      <w:lvlJc w:val="left"/>
      <w:pPr>
        <w:ind w:left="6963" w:hanging="576"/>
      </w:pPr>
      <w:rPr>
        <w:rFonts w:hint="default"/>
      </w:rPr>
    </w:lvl>
    <w:lvl w:ilvl="6">
      <w:numFmt w:val="bullet"/>
      <w:lvlText w:val="•"/>
      <w:lvlJc w:val="left"/>
      <w:pPr>
        <w:ind w:left="7951" w:hanging="576"/>
      </w:pPr>
      <w:rPr>
        <w:rFonts w:hint="default"/>
      </w:rPr>
    </w:lvl>
    <w:lvl w:ilvl="7">
      <w:numFmt w:val="bullet"/>
      <w:lvlText w:val="•"/>
      <w:lvlJc w:val="left"/>
      <w:pPr>
        <w:ind w:left="8940" w:hanging="576"/>
      </w:pPr>
      <w:rPr>
        <w:rFonts w:hint="default"/>
      </w:rPr>
    </w:lvl>
    <w:lvl w:ilvl="8">
      <w:numFmt w:val="bullet"/>
      <w:lvlText w:val="•"/>
      <w:lvlJc w:val="left"/>
      <w:pPr>
        <w:ind w:left="9929" w:hanging="576"/>
      </w:pPr>
      <w:rPr>
        <w:rFonts w:hint="default"/>
      </w:rPr>
    </w:lvl>
  </w:abstractNum>
  <w:abstractNum w:abstractNumId="3" w15:restartNumberingAfterBreak="0">
    <w:nsid w:val="11AE6935"/>
    <w:multiLevelType w:val="hybridMultilevel"/>
    <w:tmpl w:val="A2C4EB4A"/>
    <w:lvl w:ilvl="0" w:tplc="3800D47A">
      <w:start w:val="1"/>
      <w:numFmt w:val="lowerLetter"/>
      <w:lvlText w:val="(%1)"/>
      <w:lvlJc w:val="left"/>
      <w:pPr>
        <w:ind w:left="2006" w:hanging="567"/>
        <w:jc w:val="left"/>
      </w:pPr>
      <w:rPr>
        <w:rFonts w:ascii="Arial" w:eastAsia="Arial" w:hAnsi="Arial" w:cs="Arial" w:hint="default"/>
        <w:spacing w:val="-3"/>
        <w:w w:val="100"/>
        <w:sz w:val="22"/>
        <w:szCs w:val="22"/>
      </w:rPr>
    </w:lvl>
    <w:lvl w:ilvl="1" w:tplc="EB4E9132">
      <w:numFmt w:val="bullet"/>
      <w:lvlText w:val="•"/>
      <w:lvlJc w:val="left"/>
      <w:pPr>
        <w:ind w:left="2990" w:hanging="567"/>
      </w:pPr>
      <w:rPr>
        <w:rFonts w:hint="default"/>
      </w:rPr>
    </w:lvl>
    <w:lvl w:ilvl="2" w:tplc="D7E62614">
      <w:numFmt w:val="bullet"/>
      <w:lvlText w:val="•"/>
      <w:lvlJc w:val="left"/>
      <w:pPr>
        <w:ind w:left="3981" w:hanging="567"/>
      </w:pPr>
      <w:rPr>
        <w:rFonts w:hint="default"/>
      </w:rPr>
    </w:lvl>
    <w:lvl w:ilvl="3" w:tplc="51CC7066">
      <w:numFmt w:val="bullet"/>
      <w:lvlText w:val="•"/>
      <w:lvlJc w:val="left"/>
      <w:pPr>
        <w:ind w:left="4971" w:hanging="567"/>
      </w:pPr>
      <w:rPr>
        <w:rFonts w:hint="default"/>
      </w:rPr>
    </w:lvl>
    <w:lvl w:ilvl="4" w:tplc="569E57F0">
      <w:numFmt w:val="bullet"/>
      <w:lvlText w:val="•"/>
      <w:lvlJc w:val="left"/>
      <w:pPr>
        <w:ind w:left="5962" w:hanging="567"/>
      </w:pPr>
      <w:rPr>
        <w:rFonts w:hint="default"/>
      </w:rPr>
    </w:lvl>
    <w:lvl w:ilvl="5" w:tplc="F9108FE4">
      <w:numFmt w:val="bullet"/>
      <w:lvlText w:val="•"/>
      <w:lvlJc w:val="left"/>
      <w:pPr>
        <w:ind w:left="6953" w:hanging="567"/>
      </w:pPr>
      <w:rPr>
        <w:rFonts w:hint="default"/>
      </w:rPr>
    </w:lvl>
    <w:lvl w:ilvl="6" w:tplc="BCD8427E">
      <w:numFmt w:val="bullet"/>
      <w:lvlText w:val="•"/>
      <w:lvlJc w:val="left"/>
      <w:pPr>
        <w:ind w:left="7943" w:hanging="567"/>
      </w:pPr>
      <w:rPr>
        <w:rFonts w:hint="default"/>
      </w:rPr>
    </w:lvl>
    <w:lvl w:ilvl="7" w:tplc="39AE5BAE">
      <w:numFmt w:val="bullet"/>
      <w:lvlText w:val="•"/>
      <w:lvlJc w:val="left"/>
      <w:pPr>
        <w:ind w:left="8934" w:hanging="567"/>
      </w:pPr>
      <w:rPr>
        <w:rFonts w:hint="default"/>
      </w:rPr>
    </w:lvl>
    <w:lvl w:ilvl="8" w:tplc="96F0E1AC">
      <w:numFmt w:val="bullet"/>
      <w:lvlText w:val="•"/>
      <w:lvlJc w:val="left"/>
      <w:pPr>
        <w:ind w:left="9925" w:hanging="567"/>
      </w:pPr>
      <w:rPr>
        <w:rFonts w:hint="default"/>
      </w:rPr>
    </w:lvl>
  </w:abstractNum>
  <w:abstractNum w:abstractNumId="4" w15:restartNumberingAfterBreak="0">
    <w:nsid w:val="14582DEA"/>
    <w:multiLevelType w:val="hybridMultilevel"/>
    <w:tmpl w:val="51C8E6D6"/>
    <w:lvl w:ilvl="0" w:tplc="3EDAB8A8">
      <w:start w:val="1"/>
      <w:numFmt w:val="lowerRoman"/>
      <w:lvlText w:val="(%1)"/>
      <w:lvlJc w:val="left"/>
      <w:pPr>
        <w:ind w:left="2573" w:hanging="567"/>
        <w:jc w:val="left"/>
      </w:pPr>
      <w:rPr>
        <w:rFonts w:ascii="Arial" w:eastAsia="Arial" w:hAnsi="Arial" w:cs="Arial" w:hint="default"/>
        <w:spacing w:val="-2"/>
        <w:w w:val="100"/>
        <w:sz w:val="22"/>
        <w:szCs w:val="22"/>
      </w:rPr>
    </w:lvl>
    <w:lvl w:ilvl="1" w:tplc="A8D2F9E8">
      <w:numFmt w:val="bullet"/>
      <w:lvlText w:val="•"/>
      <w:lvlJc w:val="left"/>
      <w:pPr>
        <w:ind w:left="3512" w:hanging="567"/>
      </w:pPr>
      <w:rPr>
        <w:rFonts w:hint="default"/>
      </w:rPr>
    </w:lvl>
    <w:lvl w:ilvl="2" w:tplc="BBB21290">
      <w:numFmt w:val="bullet"/>
      <w:lvlText w:val="•"/>
      <w:lvlJc w:val="left"/>
      <w:pPr>
        <w:ind w:left="4445" w:hanging="567"/>
      </w:pPr>
      <w:rPr>
        <w:rFonts w:hint="default"/>
      </w:rPr>
    </w:lvl>
    <w:lvl w:ilvl="3" w:tplc="683EA968">
      <w:numFmt w:val="bullet"/>
      <w:lvlText w:val="•"/>
      <w:lvlJc w:val="left"/>
      <w:pPr>
        <w:ind w:left="5377" w:hanging="567"/>
      </w:pPr>
      <w:rPr>
        <w:rFonts w:hint="default"/>
      </w:rPr>
    </w:lvl>
    <w:lvl w:ilvl="4" w:tplc="7C6A4D8E">
      <w:numFmt w:val="bullet"/>
      <w:lvlText w:val="•"/>
      <w:lvlJc w:val="left"/>
      <w:pPr>
        <w:ind w:left="6310" w:hanging="567"/>
      </w:pPr>
      <w:rPr>
        <w:rFonts w:hint="default"/>
      </w:rPr>
    </w:lvl>
    <w:lvl w:ilvl="5" w:tplc="A81601C8">
      <w:numFmt w:val="bullet"/>
      <w:lvlText w:val="•"/>
      <w:lvlJc w:val="left"/>
      <w:pPr>
        <w:ind w:left="7243" w:hanging="567"/>
      </w:pPr>
      <w:rPr>
        <w:rFonts w:hint="default"/>
      </w:rPr>
    </w:lvl>
    <w:lvl w:ilvl="6" w:tplc="91AAA82A">
      <w:numFmt w:val="bullet"/>
      <w:lvlText w:val="•"/>
      <w:lvlJc w:val="left"/>
      <w:pPr>
        <w:ind w:left="8175" w:hanging="567"/>
      </w:pPr>
      <w:rPr>
        <w:rFonts w:hint="default"/>
      </w:rPr>
    </w:lvl>
    <w:lvl w:ilvl="7" w:tplc="F7ECD90A">
      <w:numFmt w:val="bullet"/>
      <w:lvlText w:val="•"/>
      <w:lvlJc w:val="left"/>
      <w:pPr>
        <w:ind w:left="9108" w:hanging="567"/>
      </w:pPr>
      <w:rPr>
        <w:rFonts w:hint="default"/>
      </w:rPr>
    </w:lvl>
    <w:lvl w:ilvl="8" w:tplc="E82EC4F0">
      <w:numFmt w:val="bullet"/>
      <w:lvlText w:val="•"/>
      <w:lvlJc w:val="left"/>
      <w:pPr>
        <w:ind w:left="10041" w:hanging="567"/>
      </w:pPr>
      <w:rPr>
        <w:rFonts w:hint="default"/>
      </w:rPr>
    </w:lvl>
  </w:abstractNum>
  <w:abstractNum w:abstractNumId="5" w15:restartNumberingAfterBreak="0">
    <w:nsid w:val="179B3FD7"/>
    <w:multiLevelType w:val="hybridMultilevel"/>
    <w:tmpl w:val="983EFC24"/>
    <w:lvl w:ilvl="0" w:tplc="8C9E2B3C">
      <w:start w:val="1"/>
      <w:numFmt w:val="lowerLetter"/>
      <w:lvlText w:val="(%1)"/>
      <w:lvlJc w:val="left"/>
      <w:pPr>
        <w:ind w:left="2006" w:hanging="567"/>
        <w:jc w:val="left"/>
      </w:pPr>
      <w:rPr>
        <w:rFonts w:hint="default"/>
        <w:spacing w:val="-3"/>
        <w:w w:val="100"/>
      </w:rPr>
    </w:lvl>
    <w:lvl w:ilvl="1" w:tplc="288AB5F2">
      <w:numFmt w:val="bullet"/>
      <w:lvlText w:val="•"/>
      <w:lvlJc w:val="left"/>
      <w:pPr>
        <w:ind w:left="2990" w:hanging="567"/>
      </w:pPr>
      <w:rPr>
        <w:rFonts w:hint="default"/>
      </w:rPr>
    </w:lvl>
    <w:lvl w:ilvl="2" w:tplc="855A3790">
      <w:numFmt w:val="bullet"/>
      <w:lvlText w:val="•"/>
      <w:lvlJc w:val="left"/>
      <w:pPr>
        <w:ind w:left="3981" w:hanging="567"/>
      </w:pPr>
      <w:rPr>
        <w:rFonts w:hint="default"/>
      </w:rPr>
    </w:lvl>
    <w:lvl w:ilvl="3" w:tplc="FD400F7A">
      <w:numFmt w:val="bullet"/>
      <w:lvlText w:val="•"/>
      <w:lvlJc w:val="left"/>
      <w:pPr>
        <w:ind w:left="4971" w:hanging="567"/>
      </w:pPr>
      <w:rPr>
        <w:rFonts w:hint="default"/>
      </w:rPr>
    </w:lvl>
    <w:lvl w:ilvl="4" w:tplc="2E5C08F8">
      <w:numFmt w:val="bullet"/>
      <w:lvlText w:val="•"/>
      <w:lvlJc w:val="left"/>
      <w:pPr>
        <w:ind w:left="5962" w:hanging="567"/>
      </w:pPr>
      <w:rPr>
        <w:rFonts w:hint="default"/>
      </w:rPr>
    </w:lvl>
    <w:lvl w:ilvl="5" w:tplc="6C6CCCD2">
      <w:numFmt w:val="bullet"/>
      <w:lvlText w:val="•"/>
      <w:lvlJc w:val="left"/>
      <w:pPr>
        <w:ind w:left="6953" w:hanging="567"/>
      </w:pPr>
      <w:rPr>
        <w:rFonts w:hint="default"/>
      </w:rPr>
    </w:lvl>
    <w:lvl w:ilvl="6" w:tplc="39307158">
      <w:numFmt w:val="bullet"/>
      <w:lvlText w:val="•"/>
      <w:lvlJc w:val="left"/>
      <w:pPr>
        <w:ind w:left="7943" w:hanging="567"/>
      </w:pPr>
      <w:rPr>
        <w:rFonts w:hint="default"/>
      </w:rPr>
    </w:lvl>
    <w:lvl w:ilvl="7" w:tplc="A420055C">
      <w:numFmt w:val="bullet"/>
      <w:lvlText w:val="•"/>
      <w:lvlJc w:val="left"/>
      <w:pPr>
        <w:ind w:left="8934" w:hanging="567"/>
      </w:pPr>
      <w:rPr>
        <w:rFonts w:hint="default"/>
      </w:rPr>
    </w:lvl>
    <w:lvl w:ilvl="8" w:tplc="E99A6FAA">
      <w:numFmt w:val="bullet"/>
      <w:lvlText w:val="•"/>
      <w:lvlJc w:val="left"/>
      <w:pPr>
        <w:ind w:left="9925" w:hanging="567"/>
      </w:pPr>
      <w:rPr>
        <w:rFonts w:hint="default"/>
      </w:rPr>
    </w:lvl>
  </w:abstractNum>
  <w:abstractNum w:abstractNumId="6" w15:restartNumberingAfterBreak="0">
    <w:nsid w:val="1C034381"/>
    <w:multiLevelType w:val="hybridMultilevel"/>
    <w:tmpl w:val="FAA2D1B4"/>
    <w:lvl w:ilvl="0" w:tplc="71A0855E">
      <w:start w:val="1"/>
      <w:numFmt w:val="lowerLetter"/>
      <w:lvlText w:val="(%1)"/>
      <w:lvlJc w:val="left"/>
      <w:pPr>
        <w:ind w:left="2160" w:hanging="720"/>
        <w:jc w:val="left"/>
      </w:pPr>
      <w:rPr>
        <w:rFonts w:ascii="Arial" w:eastAsia="Arial" w:hAnsi="Arial" w:cs="Arial" w:hint="default"/>
        <w:spacing w:val="-3"/>
        <w:w w:val="100"/>
        <w:sz w:val="22"/>
        <w:szCs w:val="22"/>
      </w:rPr>
    </w:lvl>
    <w:lvl w:ilvl="1" w:tplc="DC146CD4">
      <w:numFmt w:val="bullet"/>
      <w:lvlText w:val="•"/>
      <w:lvlJc w:val="left"/>
      <w:pPr>
        <w:ind w:left="3134" w:hanging="720"/>
      </w:pPr>
      <w:rPr>
        <w:rFonts w:hint="default"/>
      </w:rPr>
    </w:lvl>
    <w:lvl w:ilvl="2" w:tplc="9402BA9E">
      <w:numFmt w:val="bullet"/>
      <w:lvlText w:val="•"/>
      <w:lvlJc w:val="left"/>
      <w:pPr>
        <w:ind w:left="4109" w:hanging="720"/>
      </w:pPr>
      <w:rPr>
        <w:rFonts w:hint="default"/>
      </w:rPr>
    </w:lvl>
    <w:lvl w:ilvl="3" w:tplc="E2B84700">
      <w:numFmt w:val="bullet"/>
      <w:lvlText w:val="•"/>
      <w:lvlJc w:val="left"/>
      <w:pPr>
        <w:ind w:left="5083" w:hanging="720"/>
      </w:pPr>
      <w:rPr>
        <w:rFonts w:hint="default"/>
      </w:rPr>
    </w:lvl>
    <w:lvl w:ilvl="4" w:tplc="5CF8FA28">
      <w:numFmt w:val="bullet"/>
      <w:lvlText w:val="•"/>
      <w:lvlJc w:val="left"/>
      <w:pPr>
        <w:ind w:left="6058" w:hanging="720"/>
      </w:pPr>
      <w:rPr>
        <w:rFonts w:hint="default"/>
      </w:rPr>
    </w:lvl>
    <w:lvl w:ilvl="5" w:tplc="815E9834">
      <w:numFmt w:val="bullet"/>
      <w:lvlText w:val="•"/>
      <w:lvlJc w:val="left"/>
      <w:pPr>
        <w:ind w:left="7033" w:hanging="720"/>
      </w:pPr>
      <w:rPr>
        <w:rFonts w:hint="default"/>
      </w:rPr>
    </w:lvl>
    <w:lvl w:ilvl="6" w:tplc="AA96A9FA">
      <w:numFmt w:val="bullet"/>
      <w:lvlText w:val="•"/>
      <w:lvlJc w:val="left"/>
      <w:pPr>
        <w:ind w:left="8007" w:hanging="720"/>
      </w:pPr>
      <w:rPr>
        <w:rFonts w:hint="default"/>
      </w:rPr>
    </w:lvl>
    <w:lvl w:ilvl="7" w:tplc="735ABA42">
      <w:numFmt w:val="bullet"/>
      <w:lvlText w:val="•"/>
      <w:lvlJc w:val="left"/>
      <w:pPr>
        <w:ind w:left="8982" w:hanging="720"/>
      </w:pPr>
      <w:rPr>
        <w:rFonts w:hint="default"/>
      </w:rPr>
    </w:lvl>
    <w:lvl w:ilvl="8" w:tplc="F1200B2C">
      <w:numFmt w:val="bullet"/>
      <w:lvlText w:val="•"/>
      <w:lvlJc w:val="left"/>
      <w:pPr>
        <w:ind w:left="9957" w:hanging="720"/>
      </w:pPr>
      <w:rPr>
        <w:rFonts w:hint="default"/>
      </w:rPr>
    </w:lvl>
  </w:abstractNum>
  <w:abstractNum w:abstractNumId="7" w15:restartNumberingAfterBreak="0">
    <w:nsid w:val="27301C14"/>
    <w:multiLevelType w:val="hybridMultilevel"/>
    <w:tmpl w:val="B8204BC0"/>
    <w:lvl w:ilvl="0" w:tplc="52645714">
      <w:start w:val="1"/>
      <w:numFmt w:val="lowerLetter"/>
      <w:lvlText w:val="(%1)"/>
      <w:lvlJc w:val="left"/>
      <w:pPr>
        <w:ind w:left="2006" w:hanging="567"/>
        <w:jc w:val="left"/>
      </w:pPr>
      <w:rPr>
        <w:rFonts w:ascii="Arial" w:eastAsia="Arial" w:hAnsi="Arial" w:cs="Arial" w:hint="default"/>
        <w:spacing w:val="-3"/>
        <w:w w:val="100"/>
        <w:sz w:val="22"/>
        <w:szCs w:val="22"/>
      </w:rPr>
    </w:lvl>
    <w:lvl w:ilvl="1" w:tplc="0BCE2B1C">
      <w:numFmt w:val="bullet"/>
      <w:lvlText w:val="•"/>
      <w:lvlJc w:val="left"/>
      <w:pPr>
        <w:ind w:left="2990" w:hanging="567"/>
      </w:pPr>
      <w:rPr>
        <w:rFonts w:hint="default"/>
      </w:rPr>
    </w:lvl>
    <w:lvl w:ilvl="2" w:tplc="5B36A37C">
      <w:numFmt w:val="bullet"/>
      <w:lvlText w:val="•"/>
      <w:lvlJc w:val="left"/>
      <w:pPr>
        <w:ind w:left="3981" w:hanging="567"/>
      </w:pPr>
      <w:rPr>
        <w:rFonts w:hint="default"/>
      </w:rPr>
    </w:lvl>
    <w:lvl w:ilvl="3" w:tplc="52DE900A">
      <w:numFmt w:val="bullet"/>
      <w:lvlText w:val="•"/>
      <w:lvlJc w:val="left"/>
      <w:pPr>
        <w:ind w:left="4971" w:hanging="567"/>
      </w:pPr>
      <w:rPr>
        <w:rFonts w:hint="default"/>
      </w:rPr>
    </w:lvl>
    <w:lvl w:ilvl="4" w:tplc="43EADB42">
      <w:numFmt w:val="bullet"/>
      <w:lvlText w:val="•"/>
      <w:lvlJc w:val="left"/>
      <w:pPr>
        <w:ind w:left="5962" w:hanging="567"/>
      </w:pPr>
      <w:rPr>
        <w:rFonts w:hint="default"/>
      </w:rPr>
    </w:lvl>
    <w:lvl w:ilvl="5" w:tplc="28D872BE">
      <w:numFmt w:val="bullet"/>
      <w:lvlText w:val="•"/>
      <w:lvlJc w:val="left"/>
      <w:pPr>
        <w:ind w:left="6953" w:hanging="567"/>
      </w:pPr>
      <w:rPr>
        <w:rFonts w:hint="default"/>
      </w:rPr>
    </w:lvl>
    <w:lvl w:ilvl="6" w:tplc="6F3229A8">
      <w:numFmt w:val="bullet"/>
      <w:lvlText w:val="•"/>
      <w:lvlJc w:val="left"/>
      <w:pPr>
        <w:ind w:left="7943" w:hanging="567"/>
      </w:pPr>
      <w:rPr>
        <w:rFonts w:hint="default"/>
      </w:rPr>
    </w:lvl>
    <w:lvl w:ilvl="7" w:tplc="7BD2A008">
      <w:numFmt w:val="bullet"/>
      <w:lvlText w:val="•"/>
      <w:lvlJc w:val="left"/>
      <w:pPr>
        <w:ind w:left="8934" w:hanging="567"/>
      </w:pPr>
      <w:rPr>
        <w:rFonts w:hint="default"/>
      </w:rPr>
    </w:lvl>
    <w:lvl w:ilvl="8" w:tplc="C6A8C320">
      <w:numFmt w:val="bullet"/>
      <w:lvlText w:val="•"/>
      <w:lvlJc w:val="left"/>
      <w:pPr>
        <w:ind w:left="9925" w:hanging="567"/>
      </w:pPr>
      <w:rPr>
        <w:rFonts w:hint="default"/>
      </w:rPr>
    </w:lvl>
  </w:abstractNum>
  <w:abstractNum w:abstractNumId="8" w15:restartNumberingAfterBreak="0">
    <w:nsid w:val="28A44B38"/>
    <w:multiLevelType w:val="hybridMultilevel"/>
    <w:tmpl w:val="EE921016"/>
    <w:lvl w:ilvl="0" w:tplc="8D44EC80">
      <w:start w:val="1"/>
      <w:numFmt w:val="lowerLetter"/>
      <w:lvlText w:val="(%1)"/>
      <w:lvlJc w:val="left"/>
      <w:pPr>
        <w:ind w:left="2006" w:hanging="567"/>
        <w:jc w:val="left"/>
      </w:pPr>
      <w:rPr>
        <w:rFonts w:ascii="Arial" w:eastAsia="Arial" w:hAnsi="Arial" w:cs="Arial" w:hint="default"/>
        <w:spacing w:val="-3"/>
        <w:w w:val="100"/>
        <w:sz w:val="22"/>
        <w:szCs w:val="22"/>
      </w:rPr>
    </w:lvl>
    <w:lvl w:ilvl="1" w:tplc="7C94C228">
      <w:start w:val="1"/>
      <w:numFmt w:val="lowerLetter"/>
      <w:lvlText w:val="(%2)"/>
      <w:lvlJc w:val="left"/>
      <w:pPr>
        <w:ind w:left="2566" w:hanging="476"/>
        <w:jc w:val="left"/>
      </w:pPr>
      <w:rPr>
        <w:rFonts w:ascii="Arial" w:eastAsia="Arial" w:hAnsi="Arial" w:cs="Arial" w:hint="default"/>
        <w:spacing w:val="-3"/>
        <w:w w:val="100"/>
        <w:sz w:val="22"/>
        <w:szCs w:val="22"/>
      </w:rPr>
    </w:lvl>
    <w:lvl w:ilvl="2" w:tplc="17AA383A">
      <w:numFmt w:val="bullet"/>
      <w:lvlText w:val="•"/>
      <w:lvlJc w:val="left"/>
      <w:pPr>
        <w:ind w:left="3040" w:hanging="476"/>
      </w:pPr>
      <w:rPr>
        <w:rFonts w:hint="default"/>
      </w:rPr>
    </w:lvl>
    <w:lvl w:ilvl="3" w:tplc="9A2CF69E">
      <w:numFmt w:val="bullet"/>
      <w:lvlText w:val="•"/>
      <w:lvlJc w:val="left"/>
      <w:pPr>
        <w:ind w:left="4148" w:hanging="476"/>
      </w:pPr>
      <w:rPr>
        <w:rFonts w:hint="default"/>
      </w:rPr>
    </w:lvl>
    <w:lvl w:ilvl="4" w:tplc="BD98FC8A">
      <w:numFmt w:val="bullet"/>
      <w:lvlText w:val="•"/>
      <w:lvlJc w:val="left"/>
      <w:pPr>
        <w:ind w:left="5256" w:hanging="476"/>
      </w:pPr>
      <w:rPr>
        <w:rFonts w:hint="default"/>
      </w:rPr>
    </w:lvl>
    <w:lvl w:ilvl="5" w:tplc="D6ECD5AA">
      <w:numFmt w:val="bullet"/>
      <w:lvlText w:val="•"/>
      <w:lvlJc w:val="left"/>
      <w:pPr>
        <w:ind w:left="6364" w:hanging="476"/>
      </w:pPr>
      <w:rPr>
        <w:rFonts w:hint="default"/>
      </w:rPr>
    </w:lvl>
    <w:lvl w:ilvl="6" w:tplc="73DAF080">
      <w:numFmt w:val="bullet"/>
      <w:lvlText w:val="•"/>
      <w:lvlJc w:val="left"/>
      <w:pPr>
        <w:ind w:left="7473" w:hanging="476"/>
      </w:pPr>
      <w:rPr>
        <w:rFonts w:hint="default"/>
      </w:rPr>
    </w:lvl>
    <w:lvl w:ilvl="7" w:tplc="002CF7D6">
      <w:numFmt w:val="bullet"/>
      <w:lvlText w:val="•"/>
      <w:lvlJc w:val="left"/>
      <w:pPr>
        <w:ind w:left="8581" w:hanging="476"/>
      </w:pPr>
      <w:rPr>
        <w:rFonts w:hint="default"/>
      </w:rPr>
    </w:lvl>
    <w:lvl w:ilvl="8" w:tplc="54E8A868">
      <w:numFmt w:val="bullet"/>
      <w:lvlText w:val="•"/>
      <w:lvlJc w:val="left"/>
      <w:pPr>
        <w:ind w:left="9689" w:hanging="476"/>
      </w:pPr>
      <w:rPr>
        <w:rFonts w:hint="default"/>
      </w:rPr>
    </w:lvl>
  </w:abstractNum>
  <w:abstractNum w:abstractNumId="9" w15:restartNumberingAfterBreak="0">
    <w:nsid w:val="298E5E49"/>
    <w:multiLevelType w:val="multilevel"/>
    <w:tmpl w:val="E1EC98F2"/>
    <w:lvl w:ilvl="0">
      <w:start w:val="5"/>
      <w:numFmt w:val="decimal"/>
      <w:lvlText w:val="%1"/>
      <w:lvlJc w:val="left"/>
      <w:pPr>
        <w:ind w:left="818" w:hanging="720"/>
        <w:jc w:val="left"/>
      </w:pPr>
      <w:rPr>
        <w:rFonts w:hint="default"/>
      </w:rPr>
    </w:lvl>
    <w:lvl w:ilvl="1">
      <w:start w:val="41"/>
      <w:numFmt w:val="decimal"/>
      <w:lvlText w:val="%1.%2."/>
      <w:lvlJc w:val="left"/>
      <w:pPr>
        <w:ind w:left="818" w:hanging="720"/>
        <w:jc w:val="left"/>
      </w:pPr>
      <w:rPr>
        <w:rFonts w:ascii="Arial" w:eastAsia="Arial" w:hAnsi="Arial" w:cs="Arial" w:hint="default"/>
        <w:b/>
        <w:bCs/>
        <w:w w:val="100"/>
        <w:sz w:val="22"/>
        <w:szCs w:val="22"/>
      </w:rPr>
    </w:lvl>
    <w:lvl w:ilvl="2">
      <w:start w:val="1"/>
      <w:numFmt w:val="lowerLetter"/>
      <w:lvlText w:val="(%3)"/>
      <w:lvlJc w:val="left"/>
      <w:pPr>
        <w:ind w:left="1375" w:hanging="557"/>
        <w:jc w:val="left"/>
      </w:pPr>
      <w:rPr>
        <w:rFonts w:ascii="Arial" w:eastAsia="Arial" w:hAnsi="Arial" w:cs="Arial" w:hint="default"/>
        <w:i/>
        <w:spacing w:val="-3"/>
        <w:w w:val="100"/>
        <w:sz w:val="22"/>
        <w:szCs w:val="22"/>
      </w:rPr>
    </w:lvl>
    <w:lvl w:ilvl="3">
      <w:numFmt w:val="bullet"/>
      <w:lvlText w:val="•"/>
      <w:lvlJc w:val="left"/>
      <w:pPr>
        <w:ind w:left="3071" w:hanging="557"/>
      </w:pPr>
      <w:rPr>
        <w:rFonts w:hint="default"/>
      </w:rPr>
    </w:lvl>
    <w:lvl w:ilvl="4">
      <w:numFmt w:val="bullet"/>
      <w:lvlText w:val="•"/>
      <w:lvlJc w:val="left"/>
      <w:pPr>
        <w:ind w:left="3916" w:hanging="557"/>
      </w:pPr>
      <w:rPr>
        <w:rFonts w:hint="default"/>
      </w:rPr>
    </w:lvl>
    <w:lvl w:ilvl="5">
      <w:numFmt w:val="bullet"/>
      <w:lvlText w:val="•"/>
      <w:lvlJc w:val="left"/>
      <w:pPr>
        <w:ind w:left="4762" w:hanging="557"/>
      </w:pPr>
      <w:rPr>
        <w:rFonts w:hint="default"/>
      </w:rPr>
    </w:lvl>
    <w:lvl w:ilvl="6">
      <w:numFmt w:val="bullet"/>
      <w:lvlText w:val="•"/>
      <w:lvlJc w:val="left"/>
      <w:pPr>
        <w:ind w:left="5607" w:hanging="557"/>
      </w:pPr>
      <w:rPr>
        <w:rFonts w:hint="default"/>
      </w:rPr>
    </w:lvl>
    <w:lvl w:ilvl="7">
      <w:numFmt w:val="bullet"/>
      <w:lvlText w:val="•"/>
      <w:lvlJc w:val="left"/>
      <w:pPr>
        <w:ind w:left="6452" w:hanging="557"/>
      </w:pPr>
      <w:rPr>
        <w:rFonts w:hint="default"/>
      </w:rPr>
    </w:lvl>
    <w:lvl w:ilvl="8">
      <w:numFmt w:val="bullet"/>
      <w:lvlText w:val="•"/>
      <w:lvlJc w:val="left"/>
      <w:pPr>
        <w:ind w:left="7298" w:hanging="557"/>
      </w:pPr>
      <w:rPr>
        <w:rFonts w:hint="default"/>
      </w:rPr>
    </w:lvl>
  </w:abstractNum>
  <w:abstractNum w:abstractNumId="10" w15:restartNumberingAfterBreak="0">
    <w:nsid w:val="30F73B6E"/>
    <w:multiLevelType w:val="hybridMultilevel"/>
    <w:tmpl w:val="56927676"/>
    <w:lvl w:ilvl="0" w:tplc="1C6A7312">
      <w:start w:val="1"/>
      <w:numFmt w:val="lowerLetter"/>
      <w:lvlText w:val="(%1)"/>
      <w:lvlJc w:val="left"/>
      <w:pPr>
        <w:ind w:left="2573" w:hanging="483"/>
        <w:jc w:val="right"/>
      </w:pPr>
      <w:rPr>
        <w:rFonts w:ascii="Arial" w:eastAsia="Arial" w:hAnsi="Arial" w:cs="Arial" w:hint="default"/>
        <w:spacing w:val="-3"/>
        <w:w w:val="100"/>
        <w:sz w:val="22"/>
        <w:szCs w:val="22"/>
      </w:rPr>
    </w:lvl>
    <w:lvl w:ilvl="1" w:tplc="07A8025E">
      <w:start w:val="1"/>
      <w:numFmt w:val="lowerRoman"/>
      <w:lvlText w:val="(%2)"/>
      <w:lvlJc w:val="left"/>
      <w:pPr>
        <w:ind w:left="2858" w:hanging="852"/>
        <w:jc w:val="left"/>
      </w:pPr>
      <w:rPr>
        <w:rFonts w:ascii="Arial" w:eastAsia="Arial" w:hAnsi="Arial" w:cs="Arial" w:hint="default"/>
        <w:spacing w:val="-4"/>
        <w:w w:val="100"/>
        <w:sz w:val="22"/>
        <w:szCs w:val="22"/>
      </w:rPr>
    </w:lvl>
    <w:lvl w:ilvl="2" w:tplc="20ACC7F8">
      <w:start w:val="1"/>
      <w:numFmt w:val="decimal"/>
      <w:lvlText w:val="(%3)"/>
      <w:lvlJc w:val="left"/>
      <w:pPr>
        <w:ind w:left="3425" w:hanging="567"/>
        <w:jc w:val="left"/>
      </w:pPr>
      <w:rPr>
        <w:rFonts w:ascii="Arial" w:eastAsia="Arial" w:hAnsi="Arial" w:cs="Arial" w:hint="default"/>
        <w:spacing w:val="-3"/>
        <w:w w:val="100"/>
        <w:sz w:val="22"/>
        <w:szCs w:val="22"/>
      </w:rPr>
    </w:lvl>
    <w:lvl w:ilvl="3" w:tplc="1084F85C">
      <w:numFmt w:val="bullet"/>
      <w:lvlText w:val="•"/>
      <w:lvlJc w:val="left"/>
      <w:pPr>
        <w:ind w:left="4480" w:hanging="567"/>
      </w:pPr>
      <w:rPr>
        <w:rFonts w:hint="default"/>
      </w:rPr>
    </w:lvl>
    <w:lvl w:ilvl="4" w:tplc="7A86E932">
      <w:numFmt w:val="bullet"/>
      <w:lvlText w:val="•"/>
      <w:lvlJc w:val="left"/>
      <w:pPr>
        <w:ind w:left="5541" w:hanging="567"/>
      </w:pPr>
      <w:rPr>
        <w:rFonts w:hint="default"/>
      </w:rPr>
    </w:lvl>
    <w:lvl w:ilvl="5" w:tplc="AC3AC5DA">
      <w:numFmt w:val="bullet"/>
      <w:lvlText w:val="•"/>
      <w:lvlJc w:val="left"/>
      <w:pPr>
        <w:ind w:left="6602" w:hanging="567"/>
      </w:pPr>
      <w:rPr>
        <w:rFonts w:hint="default"/>
      </w:rPr>
    </w:lvl>
    <w:lvl w:ilvl="6" w:tplc="CC602B16">
      <w:numFmt w:val="bullet"/>
      <w:lvlText w:val="•"/>
      <w:lvlJc w:val="left"/>
      <w:pPr>
        <w:ind w:left="7663" w:hanging="567"/>
      </w:pPr>
      <w:rPr>
        <w:rFonts w:hint="default"/>
      </w:rPr>
    </w:lvl>
    <w:lvl w:ilvl="7" w:tplc="62ACF992">
      <w:numFmt w:val="bullet"/>
      <w:lvlText w:val="•"/>
      <w:lvlJc w:val="left"/>
      <w:pPr>
        <w:ind w:left="8724" w:hanging="567"/>
      </w:pPr>
      <w:rPr>
        <w:rFonts w:hint="default"/>
      </w:rPr>
    </w:lvl>
    <w:lvl w:ilvl="8" w:tplc="12E2D584">
      <w:numFmt w:val="bullet"/>
      <w:lvlText w:val="•"/>
      <w:lvlJc w:val="left"/>
      <w:pPr>
        <w:ind w:left="9784" w:hanging="567"/>
      </w:pPr>
      <w:rPr>
        <w:rFonts w:hint="default"/>
      </w:rPr>
    </w:lvl>
  </w:abstractNum>
  <w:abstractNum w:abstractNumId="11" w15:restartNumberingAfterBreak="0">
    <w:nsid w:val="346F3925"/>
    <w:multiLevelType w:val="multilevel"/>
    <w:tmpl w:val="DB42EB74"/>
    <w:lvl w:ilvl="0">
      <w:start w:val="3"/>
      <w:numFmt w:val="decimal"/>
      <w:lvlText w:val="%1"/>
      <w:lvlJc w:val="left"/>
      <w:pPr>
        <w:ind w:left="2006" w:hanging="567"/>
        <w:jc w:val="left"/>
      </w:pPr>
      <w:rPr>
        <w:rFonts w:hint="default"/>
      </w:rPr>
    </w:lvl>
    <w:lvl w:ilvl="1">
      <w:start w:val="1"/>
      <w:numFmt w:val="decimal"/>
      <w:lvlText w:val="%1.%2"/>
      <w:lvlJc w:val="left"/>
      <w:pPr>
        <w:ind w:left="2006" w:hanging="567"/>
        <w:jc w:val="left"/>
      </w:pPr>
      <w:rPr>
        <w:rFonts w:ascii="Arial" w:eastAsia="Arial" w:hAnsi="Arial" w:cs="Arial" w:hint="default"/>
        <w:b/>
        <w:bCs/>
        <w:color w:val="042C46"/>
        <w:spacing w:val="-7"/>
        <w:w w:val="99"/>
        <w:sz w:val="24"/>
        <w:szCs w:val="24"/>
      </w:rPr>
    </w:lvl>
    <w:lvl w:ilvl="2">
      <w:numFmt w:val="bullet"/>
      <w:lvlText w:val="•"/>
      <w:lvlJc w:val="left"/>
      <w:pPr>
        <w:ind w:left="3981" w:hanging="567"/>
      </w:pPr>
      <w:rPr>
        <w:rFonts w:hint="default"/>
      </w:rPr>
    </w:lvl>
    <w:lvl w:ilvl="3">
      <w:numFmt w:val="bullet"/>
      <w:lvlText w:val="•"/>
      <w:lvlJc w:val="left"/>
      <w:pPr>
        <w:ind w:left="4971" w:hanging="567"/>
      </w:pPr>
      <w:rPr>
        <w:rFonts w:hint="default"/>
      </w:rPr>
    </w:lvl>
    <w:lvl w:ilvl="4">
      <w:numFmt w:val="bullet"/>
      <w:lvlText w:val="•"/>
      <w:lvlJc w:val="left"/>
      <w:pPr>
        <w:ind w:left="5962" w:hanging="567"/>
      </w:pPr>
      <w:rPr>
        <w:rFonts w:hint="default"/>
      </w:rPr>
    </w:lvl>
    <w:lvl w:ilvl="5">
      <w:numFmt w:val="bullet"/>
      <w:lvlText w:val="•"/>
      <w:lvlJc w:val="left"/>
      <w:pPr>
        <w:ind w:left="6953" w:hanging="567"/>
      </w:pPr>
      <w:rPr>
        <w:rFonts w:hint="default"/>
      </w:rPr>
    </w:lvl>
    <w:lvl w:ilvl="6">
      <w:numFmt w:val="bullet"/>
      <w:lvlText w:val="•"/>
      <w:lvlJc w:val="left"/>
      <w:pPr>
        <w:ind w:left="7943" w:hanging="567"/>
      </w:pPr>
      <w:rPr>
        <w:rFonts w:hint="default"/>
      </w:rPr>
    </w:lvl>
    <w:lvl w:ilvl="7">
      <w:numFmt w:val="bullet"/>
      <w:lvlText w:val="•"/>
      <w:lvlJc w:val="left"/>
      <w:pPr>
        <w:ind w:left="8934" w:hanging="567"/>
      </w:pPr>
      <w:rPr>
        <w:rFonts w:hint="default"/>
      </w:rPr>
    </w:lvl>
    <w:lvl w:ilvl="8">
      <w:numFmt w:val="bullet"/>
      <w:lvlText w:val="•"/>
      <w:lvlJc w:val="left"/>
      <w:pPr>
        <w:ind w:left="9925" w:hanging="567"/>
      </w:pPr>
      <w:rPr>
        <w:rFonts w:hint="default"/>
      </w:rPr>
    </w:lvl>
  </w:abstractNum>
  <w:abstractNum w:abstractNumId="12" w15:restartNumberingAfterBreak="0">
    <w:nsid w:val="3825254D"/>
    <w:multiLevelType w:val="hybridMultilevel"/>
    <w:tmpl w:val="7324C212"/>
    <w:lvl w:ilvl="0" w:tplc="D780C226">
      <w:start w:val="1"/>
      <w:numFmt w:val="lowerLetter"/>
      <w:lvlText w:val="(%1)"/>
      <w:lvlJc w:val="left"/>
      <w:pPr>
        <w:ind w:left="2006" w:hanging="567"/>
        <w:jc w:val="left"/>
      </w:pPr>
      <w:rPr>
        <w:rFonts w:ascii="Arial" w:eastAsia="Arial" w:hAnsi="Arial" w:cs="Arial" w:hint="default"/>
        <w:spacing w:val="-3"/>
        <w:w w:val="100"/>
        <w:sz w:val="22"/>
        <w:szCs w:val="22"/>
      </w:rPr>
    </w:lvl>
    <w:lvl w:ilvl="1" w:tplc="B2AC07E0">
      <w:numFmt w:val="bullet"/>
      <w:lvlText w:val="•"/>
      <w:lvlJc w:val="left"/>
      <w:pPr>
        <w:ind w:left="2990" w:hanging="567"/>
      </w:pPr>
      <w:rPr>
        <w:rFonts w:hint="default"/>
      </w:rPr>
    </w:lvl>
    <w:lvl w:ilvl="2" w:tplc="58F8B9C8">
      <w:numFmt w:val="bullet"/>
      <w:lvlText w:val="•"/>
      <w:lvlJc w:val="left"/>
      <w:pPr>
        <w:ind w:left="3981" w:hanging="567"/>
      </w:pPr>
      <w:rPr>
        <w:rFonts w:hint="default"/>
      </w:rPr>
    </w:lvl>
    <w:lvl w:ilvl="3" w:tplc="A6268948">
      <w:numFmt w:val="bullet"/>
      <w:lvlText w:val="•"/>
      <w:lvlJc w:val="left"/>
      <w:pPr>
        <w:ind w:left="4971" w:hanging="567"/>
      </w:pPr>
      <w:rPr>
        <w:rFonts w:hint="default"/>
      </w:rPr>
    </w:lvl>
    <w:lvl w:ilvl="4" w:tplc="FD2E82FC">
      <w:numFmt w:val="bullet"/>
      <w:lvlText w:val="•"/>
      <w:lvlJc w:val="left"/>
      <w:pPr>
        <w:ind w:left="5962" w:hanging="567"/>
      </w:pPr>
      <w:rPr>
        <w:rFonts w:hint="default"/>
      </w:rPr>
    </w:lvl>
    <w:lvl w:ilvl="5" w:tplc="997CCF02">
      <w:numFmt w:val="bullet"/>
      <w:lvlText w:val="•"/>
      <w:lvlJc w:val="left"/>
      <w:pPr>
        <w:ind w:left="6953" w:hanging="567"/>
      </w:pPr>
      <w:rPr>
        <w:rFonts w:hint="default"/>
      </w:rPr>
    </w:lvl>
    <w:lvl w:ilvl="6" w:tplc="3D9E2442">
      <w:numFmt w:val="bullet"/>
      <w:lvlText w:val="•"/>
      <w:lvlJc w:val="left"/>
      <w:pPr>
        <w:ind w:left="7943" w:hanging="567"/>
      </w:pPr>
      <w:rPr>
        <w:rFonts w:hint="default"/>
      </w:rPr>
    </w:lvl>
    <w:lvl w:ilvl="7" w:tplc="45622D50">
      <w:numFmt w:val="bullet"/>
      <w:lvlText w:val="•"/>
      <w:lvlJc w:val="left"/>
      <w:pPr>
        <w:ind w:left="8934" w:hanging="567"/>
      </w:pPr>
      <w:rPr>
        <w:rFonts w:hint="default"/>
      </w:rPr>
    </w:lvl>
    <w:lvl w:ilvl="8" w:tplc="9E98DF48">
      <w:numFmt w:val="bullet"/>
      <w:lvlText w:val="•"/>
      <w:lvlJc w:val="left"/>
      <w:pPr>
        <w:ind w:left="9925" w:hanging="567"/>
      </w:pPr>
      <w:rPr>
        <w:rFonts w:hint="default"/>
      </w:rPr>
    </w:lvl>
  </w:abstractNum>
  <w:abstractNum w:abstractNumId="13" w15:restartNumberingAfterBreak="0">
    <w:nsid w:val="384163FE"/>
    <w:multiLevelType w:val="hybridMultilevel"/>
    <w:tmpl w:val="C27EDB04"/>
    <w:lvl w:ilvl="0" w:tplc="AC06132C">
      <w:start w:val="1"/>
      <w:numFmt w:val="lowerLetter"/>
      <w:lvlText w:val="(%1)"/>
      <w:lvlJc w:val="left"/>
      <w:pPr>
        <w:ind w:left="1113" w:hanging="425"/>
        <w:jc w:val="left"/>
      </w:pPr>
      <w:rPr>
        <w:rFonts w:ascii="Arial" w:eastAsia="Arial" w:hAnsi="Arial" w:cs="Arial" w:hint="default"/>
        <w:spacing w:val="-3"/>
        <w:w w:val="100"/>
        <w:sz w:val="22"/>
        <w:szCs w:val="22"/>
      </w:rPr>
    </w:lvl>
    <w:lvl w:ilvl="1" w:tplc="0222531E">
      <w:numFmt w:val="bullet"/>
      <w:lvlText w:val="•"/>
      <w:lvlJc w:val="left"/>
      <w:pPr>
        <w:ind w:left="1906" w:hanging="425"/>
      </w:pPr>
      <w:rPr>
        <w:rFonts w:hint="default"/>
      </w:rPr>
    </w:lvl>
    <w:lvl w:ilvl="2" w:tplc="18CA65F8">
      <w:numFmt w:val="bullet"/>
      <w:lvlText w:val="•"/>
      <w:lvlJc w:val="left"/>
      <w:pPr>
        <w:ind w:left="2693" w:hanging="425"/>
      </w:pPr>
      <w:rPr>
        <w:rFonts w:hint="default"/>
      </w:rPr>
    </w:lvl>
    <w:lvl w:ilvl="3" w:tplc="585ACCC4">
      <w:numFmt w:val="bullet"/>
      <w:lvlText w:val="•"/>
      <w:lvlJc w:val="left"/>
      <w:pPr>
        <w:ind w:left="3480" w:hanging="425"/>
      </w:pPr>
      <w:rPr>
        <w:rFonts w:hint="default"/>
      </w:rPr>
    </w:lvl>
    <w:lvl w:ilvl="4" w:tplc="317AA4BE">
      <w:numFmt w:val="bullet"/>
      <w:lvlText w:val="•"/>
      <w:lvlJc w:val="left"/>
      <w:pPr>
        <w:ind w:left="4267" w:hanging="425"/>
      </w:pPr>
      <w:rPr>
        <w:rFonts w:hint="default"/>
      </w:rPr>
    </w:lvl>
    <w:lvl w:ilvl="5" w:tplc="AB960F88">
      <w:numFmt w:val="bullet"/>
      <w:lvlText w:val="•"/>
      <w:lvlJc w:val="left"/>
      <w:pPr>
        <w:ind w:left="5054" w:hanging="425"/>
      </w:pPr>
      <w:rPr>
        <w:rFonts w:hint="default"/>
      </w:rPr>
    </w:lvl>
    <w:lvl w:ilvl="6" w:tplc="4EDE294E">
      <w:numFmt w:val="bullet"/>
      <w:lvlText w:val="•"/>
      <w:lvlJc w:val="left"/>
      <w:pPr>
        <w:ind w:left="5841" w:hanging="425"/>
      </w:pPr>
      <w:rPr>
        <w:rFonts w:hint="default"/>
      </w:rPr>
    </w:lvl>
    <w:lvl w:ilvl="7" w:tplc="11622674">
      <w:numFmt w:val="bullet"/>
      <w:lvlText w:val="•"/>
      <w:lvlJc w:val="left"/>
      <w:pPr>
        <w:ind w:left="6628" w:hanging="425"/>
      </w:pPr>
      <w:rPr>
        <w:rFonts w:hint="default"/>
      </w:rPr>
    </w:lvl>
    <w:lvl w:ilvl="8" w:tplc="A61AB51E">
      <w:numFmt w:val="bullet"/>
      <w:lvlText w:val="•"/>
      <w:lvlJc w:val="left"/>
      <w:pPr>
        <w:ind w:left="7415" w:hanging="425"/>
      </w:pPr>
      <w:rPr>
        <w:rFonts w:hint="default"/>
      </w:rPr>
    </w:lvl>
  </w:abstractNum>
  <w:abstractNum w:abstractNumId="14" w15:restartNumberingAfterBreak="0">
    <w:nsid w:val="4A1B24A2"/>
    <w:multiLevelType w:val="hybridMultilevel"/>
    <w:tmpl w:val="15F4B19C"/>
    <w:lvl w:ilvl="0" w:tplc="5380C070">
      <w:start w:val="1"/>
      <w:numFmt w:val="lowerLetter"/>
      <w:lvlText w:val="(%1)"/>
      <w:lvlJc w:val="left"/>
      <w:pPr>
        <w:ind w:left="2148" w:hanging="708"/>
        <w:jc w:val="left"/>
      </w:pPr>
      <w:rPr>
        <w:rFonts w:ascii="Arial" w:eastAsia="Arial" w:hAnsi="Arial" w:cs="Arial" w:hint="default"/>
        <w:spacing w:val="-3"/>
        <w:w w:val="100"/>
        <w:sz w:val="22"/>
        <w:szCs w:val="22"/>
      </w:rPr>
    </w:lvl>
    <w:lvl w:ilvl="1" w:tplc="08D662EA">
      <w:numFmt w:val="bullet"/>
      <w:lvlText w:val="•"/>
      <w:lvlJc w:val="left"/>
      <w:pPr>
        <w:ind w:left="3116" w:hanging="708"/>
      </w:pPr>
      <w:rPr>
        <w:rFonts w:hint="default"/>
      </w:rPr>
    </w:lvl>
    <w:lvl w:ilvl="2" w:tplc="3F7E4A24">
      <w:numFmt w:val="bullet"/>
      <w:lvlText w:val="•"/>
      <w:lvlJc w:val="left"/>
      <w:pPr>
        <w:ind w:left="4093" w:hanging="708"/>
      </w:pPr>
      <w:rPr>
        <w:rFonts w:hint="default"/>
      </w:rPr>
    </w:lvl>
    <w:lvl w:ilvl="3" w:tplc="A9B28436">
      <w:numFmt w:val="bullet"/>
      <w:lvlText w:val="•"/>
      <w:lvlJc w:val="left"/>
      <w:pPr>
        <w:ind w:left="5069" w:hanging="708"/>
      </w:pPr>
      <w:rPr>
        <w:rFonts w:hint="default"/>
      </w:rPr>
    </w:lvl>
    <w:lvl w:ilvl="4" w:tplc="7DB0546C">
      <w:numFmt w:val="bullet"/>
      <w:lvlText w:val="•"/>
      <w:lvlJc w:val="left"/>
      <w:pPr>
        <w:ind w:left="6046" w:hanging="708"/>
      </w:pPr>
      <w:rPr>
        <w:rFonts w:hint="default"/>
      </w:rPr>
    </w:lvl>
    <w:lvl w:ilvl="5" w:tplc="325ED1B2">
      <w:numFmt w:val="bullet"/>
      <w:lvlText w:val="•"/>
      <w:lvlJc w:val="left"/>
      <w:pPr>
        <w:ind w:left="7023" w:hanging="708"/>
      </w:pPr>
      <w:rPr>
        <w:rFonts w:hint="default"/>
      </w:rPr>
    </w:lvl>
    <w:lvl w:ilvl="6" w:tplc="524A78E8">
      <w:numFmt w:val="bullet"/>
      <w:lvlText w:val="•"/>
      <w:lvlJc w:val="left"/>
      <w:pPr>
        <w:ind w:left="7999" w:hanging="708"/>
      </w:pPr>
      <w:rPr>
        <w:rFonts w:hint="default"/>
      </w:rPr>
    </w:lvl>
    <w:lvl w:ilvl="7" w:tplc="C890B6F8">
      <w:numFmt w:val="bullet"/>
      <w:lvlText w:val="•"/>
      <w:lvlJc w:val="left"/>
      <w:pPr>
        <w:ind w:left="8976" w:hanging="708"/>
      </w:pPr>
      <w:rPr>
        <w:rFonts w:hint="default"/>
      </w:rPr>
    </w:lvl>
    <w:lvl w:ilvl="8" w:tplc="F492186E">
      <w:numFmt w:val="bullet"/>
      <w:lvlText w:val="•"/>
      <w:lvlJc w:val="left"/>
      <w:pPr>
        <w:ind w:left="9953" w:hanging="708"/>
      </w:pPr>
      <w:rPr>
        <w:rFonts w:hint="default"/>
      </w:rPr>
    </w:lvl>
  </w:abstractNum>
  <w:abstractNum w:abstractNumId="15" w15:restartNumberingAfterBreak="0">
    <w:nsid w:val="4B960E45"/>
    <w:multiLevelType w:val="multilevel"/>
    <w:tmpl w:val="5DAC2E12"/>
    <w:lvl w:ilvl="0">
      <w:start w:val="5"/>
      <w:numFmt w:val="decimal"/>
      <w:lvlText w:val="%1"/>
      <w:lvlJc w:val="left"/>
      <w:pPr>
        <w:ind w:left="818" w:hanging="720"/>
        <w:jc w:val="left"/>
      </w:pPr>
      <w:rPr>
        <w:rFonts w:hint="default"/>
      </w:rPr>
    </w:lvl>
    <w:lvl w:ilvl="1">
      <w:start w:val="40"/>
      <w:numFmt w:val="decimal"/>
      <w:lvlText w:val="%1.%2."/>
      <w:lvlJc w:val="left"/>
      <w:pPr>
        <w:ind w:left="818" w:hanging="720"/>
        <w:jc w:val="left"/>
      </w:pPr>
      <w:rPr>
        <w:rFonts w:ascii="Arial" w:eastAsia="Arial" w:hAnsi="Arial" w:cs="Arial" w:hint="default"/>
        <w:b/>
        <w:bCs/>
        <w:w w:val="100"/>
        <w:sz w:val="22"/>
        <w:szCs w:val="22"/>
      </w:rPr>
    </w:lvl>
    <w:lvl w:ilvl="2">
      <w:start w:val="1"/>
      <w:numFmt w:val="lowerLetter"/>
      <w:lvlText w:val="(%3)"/>
      <w:lvlJc w:val="left"/>
      <w:pPr>
        <w:ind w:left="1540" w:hanging="557"/>
        <w:jc w:val="left"/>
      </w:pPr>
      <w:rPr>
        <w:rFonts w:hint="default"/>
        <w:spacing w:val="-3"/>
        <w:w w:val="100"/>
      </w:rPr>
    </w:lvl>
    <w:lvl w:ilvl="3">
      <w:numFmt w:val="bullet"/>
      <w:lvlText w:val="•"/>
      <w:lvlJc w:val="left"/>
      <w:pPr>
        <w:ind w:left="3195" w:hanging="557"/>
      </w:pPr>
      <w:rPr>
        <w:rFonts w:hint="default"/>
      </w:rPr>
    </w:lvl>
    <w:lvl w:ilvl="4">
      <w:numFmt w:val="bullet"/>
      <w:lvlText w:val="•"/>
      <w:lvlJc w:val="left"/>
      <w:pPr>
        <w:ind w:left="4023" w:hanging="557"/>
      </w:pPr>
      <w:rPr>
        <w:rFonts w:hint="default"/>
      </w:rPr>
    </w:lvl>
    <w:lvl w:ilvl="5">
      <w:numFmt w:val="bullet"/>
      <w:lvlText w:val="•"/>
      <w:lvlJc w:val="left"/>
      <w:pPr>
        <w:ind w:left="4850" w:hanging="557"/>
      </w:pPr>
      <w:rPr>
        <w:rFonts w:hint="default"/>
      </w:rPr>
    </w:lvl>
    <w:lvl w:ilvl="6">
      <w:numFmt w:val="bullet"/>
      <w:lvlText w:val="•"/>
      <w:lvlJc w:val="left"/>
      <w:pPr>
        <w:ind w:left="5678" w:hanging="557"/>
      </w:pPr>
      <w:rPr>
        <w:rFonts w:hint="default"/>
      </w:rPr>
    </w:lvl>
    <w:lvl w:ilvl="7">
      <w:numFmt w:val="bullet"/>
      <w:lvlText w:val="•"/>
      <w:lvlJc w:val="left"/>
      <w:pPr>
        <w:ind w:left="6506" w:hanging="557"/>
      </w:pPr>
      <w:rPr>
        <w:rFonts w:hint="default"/>
      </w:rPr>
    </w:lvl>
    <w:lvl w:ilvl="8">
      <w:numFmt w:val="bullet"/>
      <w:lvlText w:val="•"/>
      <w:lvlJc w:val="left"/>
      <w:pPr>
        <w:ind w:left="7334" w:hanging="557"/>
      </w:pPr>
      <w:rPr>
        <w:rFonts w:hint="default"/>
      </w:rPr>
    </w:lvl>
  </w:abstractNum>
  <w:abstractNum w:abstractNumId="16" w15:restartNumberingAfterBreak="0">
    <w:nsid w:val="4E012FFC"/>
    <w:multiLevelType w:val="hybridMultilevel"/>
    <w:tmpl w:val="3C668C06"/>
    <w:lvl w:ilvl="0" w:tplc="4DBE081C">
      <w:start w:val="1"/>
      <w:numFmt w:val="lowerLetter"/>
      <w:lvlText w:val="(%1)"/>
      <w:lvlJc w:val="left"/>
      <w:pPr>
        <w:ind w:left="2006" w:hanging="567"/>
        <w:jc w:val="left"/>
      </w:pPr>
      <w:rPr>
        <w:rFonts w:ascii="Arial" w:eastAsia="Arial" w:hAnsi="Arial" w:cs="Arial" w:hint="default"/>
        <w:spacing w:val="-3"/>
        <w:w w:val="100"/>
        <w:sz w:val="22"/>
        <w:szCs w:val="22"/>
      </w:rPr>
    </w:lvl>
    <w:lvl w:ilvl="1" w:tplc="96884B82">
      <w:numFmt w:val="bullet"/>
      <w:lvlText w:val="•"/>
      <w:lvlJc w:val="left"/>
      <w:pPr>
        <w:ind w:left="2990" w:hanging="567"/>
      </w:pPr>
      <w:rPr>
        <w:rFonts w:hint="default"/>
      </w:rPr>
    </w:lvl>
    <w:lvl w:ilvl="2" w:tplc="0ECC1F40">
      <w:numFmt w:val="bullet"/>
      <w:lvlText w:val="•"/>
      <w:lvlJc w:val="left"/>
      <w:pPr>
        <w:ind w:left="3981" w:hanging="567"/>
      </w:pPr>
      <w:rPr>
        <w:rFonts w:hint="default"/>
      </w:rPr>
    </w:lvl>
    <w:lvl w:ilvl="3" w:tplc="2E8055F2">
      <w:numFmt w:val="bullet"/>
      <w:lvlText w:val="•"/>
      <w:lvlJc w:val="left"/>
      <w:pPr>
        <w:ind w:left="4971" w:hanging="567"/>
      </w:pPr>
      <w:rPr>
        <w:rFonts w:hint="default"/>
      </w:rPr>
    </w:lvl>
    <w:lvl w:ilvl="4" w:tplc="AA8EBF44">
      <w:numFmt w:val="bullet"/>
      <w:lvlText w:val="•"/>
      <w:lvlJc w:val="left"/>
      <w:pPr>
        <w:ind w:left="5962" w:hanging="567"/>
      </w:pPr>
      <w:rPr>
        <w:rFonts w:hint="default"/>
      </w:rPr>
    </w:lvl>
    <w:lvl w:ilvl="5" w:tplc="3D9CF9A0">
      <w:numFmt w:val="bullet"/>
      <w:lvlText w:val="•"/>
      <w:lvlJc w:val="left"/>
      <w:pPr>
        <w:ind w:left="6953" w:hanging="567"/>
      </w:pPr>
      <w:rPr>
        <w:rFonts w:hint="default"/>
      </w:rPr>
    </w:lvl>
    <w:lvl w:ilvl="6" w:tplc="2C145E2A">
      <w:numFmt w:val="bullet"/>
      <w:lvlText w:val="•"/>
      <w:lvlJc w:val="left"/>
      <w:pPr>
        <w:ind w:left="7943" w:hanging="567"/>
      </w:pPr>
      <w:rPr>
        <w:rFonts w:hint="default"/>
      </w:rPr>
    </w:lvl>
    <w:lvl w:ilvl="7" w:tplc="E6AE63CA">
      <w:numFmt w:val="bullet"/>
      <w:lvlText w:val="•"/>
      <w:lvlJc w:val="left"/>
      <w:pPr>
        <w:ind w:left="8934" w:hanging="567"/>
      </w:pPr>
      <w:rPr>
        <w:rFonts w:hint="default"/>
      </w:rPr>
    </w:lvl>
    <w:lvl w:ilvl="8" w:tplc="DCC88254">
      <w:numFmt w:val="bullet"/>
      <w:lvlText w:val="•"/>
      <w:lvlJc w:val="left"/>
      <w:pPr>
        <w:ind w:left="9925" w:hanging="567"/>
      </w:pPr>
      <w:rPr>
        <w:rFonts w:hint="default"/>
      </w:rPr>
    </w:lvl>
  </w:abstractNum>
  <w:abstractNum w:abstractNumId="17" w15:restartNumberingAfterBreak="0">
    <w:nsid w:val="4FA40C59"/>
    <w:multiLevelType w:val="hybridMultilevel"/>
    <w:tmpl w:val="B2BA000A"/>
    <w:lvl w:ilvl="0" w:tplc="D55A8134">
      <w:start w:val="1"/>
      <w:numFmt w:val="lowerLetter"/>
      <w:lvlText w:val="(%1)"/>
      <w:lvlJc w:val="left"/>
      <w:pPr>
        <w:ind w:left="1106" w:hanging="476"/>
        <w:jc w:val="left"/>
      </w:pPr>
      <w:rPr>
        <w:rFonts w:ascii="Arial" w:eastAsia="Arial" w:hAnsi="Arial" w:cs="Arial" w:hint="default"/>
        <w:spacing w:val="-3"/>
        <w:w w:val="100"/>
        <w:sz w:val="22"/>
        <w:szCs w:val="22"/>
      </w:rPr>
    </w:lvl>
    <w:lvl w:ilvl="1" w:tplc="11AC4980">
      <w:numFmt w:val="bullet"/>
      <w:lvlText w:val="•"/>
      <w:lvlJc w:val="left"/>
      <w:pPr>
        <w:ind w:left="1888" w:hanging="476"/>
      </w:pPr>
      <w:rPr>
        <w:rFonts w:hint="default"/>
      </w:rPr>
    </w:lvl>
    <w:lvl w:ilvl="2" w:tplc="1E38AF7E">
      <w:numFmt w:val="bullet"/>
      <w:lvlText w:val="•"/>
      <w:lvlJc w:val="left"/>
      <w:pPr>
        <w:ind w:left="2677" w:hanging="476"/>
      </w:pPr>
      <w:rPr>
        <w:rFonts w:hint="default"/>
      </w:rPr>
    </w:lvl>
    <w:lvl w:ilvl="3" w:tplc="F5BE2BA0">
      <w:numFmt w:val="bullet"/>
      <w:lvlText w:val="•"/>
      <w:lvlJc w:val="left"/>
      <w:pPr>
        <w:ind w:left="3466" w:hanging="476"/>
      </w:pPr>
      <w:rPr>
        <w:rFonts w:hint="default"/>
      </w:rPr>
    </w:lvl>
    <w:lvl w:ilvl="4" w:tplc="EBB8B304">
      <w:numFmt w:val="bullet"/>
      <w:lvlText w:val="•"/>
      <w:lvlJc w:val="left"/>
      <w:pPr>
        <w:ind w:left="4255" w:hanging="476"/>
      </w:pPr>
      <w:rPr>
        <w:rFonts w:hint="default"/>
      </w:rPr>
    </w:lvl>
    <w:lvl w:ilvl="5" w:tplc="38B4DAF2">
      <w:numFmt w:val="bullet"/>
      <w:lvlText w:val="•"/>
      <w:lvlJc w:val="left"/>
      <w:pPr>
        <w:ind w:left="5044" w:hanging="476"/>
      </w:pPr>
      <w:rPr>
        <w:rFonts w:hint="default"/>
      </w:rPr>
    </w:lvl>
    <w:lvl w:ilvl="6" w:tplc="FD0C51B8">
      <w:numFmt w:val="bullet"/>
      <w:lvlText w:val="•"/>
      <w:lvlJc w:val="left"/>
      <w:pPr>
        <w:ind w:left="5833" w:hanging="476"/>
      </w:pPr>
      <w:rPr>
        <w:rFonts w:hint="default"/>
      </w:rPr>
    </w:lvl>
    <w:lvl w:ilvl="7" w:tplc="85ACC1F4">
      <w:numFmt w:val="bullet"/>
      <w:lvlText w:val="•"/>
      <w:lvlJc w:val="left"/>
      <w:pPr>
        <w:ind w:left="6622" w:hanging="476"/>
      </w:pPr>
      <w:rPr>
        <w:rFonts w:hint="default"/>
      </w:rPr>
    </w:lvl>
    <w:lvl w:ilvl="8" w:tplc="2D9C1FCA">
      <w:numFmt w:val="bullet"/>
      <w:lvlText w:val="•"/>
      <w:lvlJc w:val="left"/>
      <w:pPr>
        <w:ind w:left="7411" w:hanging="476"/>
      </w:pPr>
      <w:rPr>
        <w:rFonts w:hint="default"/>
      </w:rPr>
    </w:lvl>
  </w:abstractNum>
  <w:abstractNum w:abstractNumId="18" w15:restartNumberingAfterBreak="0">
    <w:nsid w:val="5083672E"/>
    <w:multiLevelType w:val="hybridMultilevel"/>
    <w:tmpl w:val="42F8A608"/>
    <w:lvl w:ilvl="0" w:tplc="1BC6B96E">
      <w:start w:val="1"/>
      <w:numFmt w:val="lowerLetter"/>
      <w:lvlText w:val="(%1)"/>
      <w:lvlJc w:val="left"/>
      <w:pPr>
        <w:ind w:left="2160" w:hanging="720"/>
        <w:jc w:val="left"/>
      </w:pPr>
      <w:rPr>
        <w:rFonts w:ascii="Arial" w:eastAsia="Arial" w:hAnsi="Arial" w:cs="Arial" w:hint="default"/>
        <w:w w:val="100"/>
        <w:sz w:val="22"/>
        <w:szCs w:val="22"/>
      </w:rPr>
    </w:lvl>
    <w:lvl w:ilvl="1" w:tplc="40266E02">
      <w:numFmt w:val="bullet"/>
      <w:lvlText w:val="•"/>
      <w:lvlJc w:val="left"/>
      <w:pPr>
        <w:ind w:left="3134" w:hanging="720"/>
      </w:pPr>
      <w:rPr>
        <w:rFonts w:hint="default"/>
      </w:rPr>
    </w:lvl>
    <w:lvl w:ilvl="2" w:tplc="BCD00BD4">
      <w:numFmt w:val="bullet"/>
      <w:lvlText w:val="•"/>
      <w:lvlJc w:val="left"/>
      <w:pPr>
        <w:ind w:left="4109" w:hanging="720"/>
      </w:pPr>
      <w:rPr>
        <w:rFonts w:hint="default"/>
      </w:rPr>
    </w:lvl>
    <w:lvl w:ilvl="3" w:tplc="4778327E">
      <w:numFmt w:val="bullet"/>
      <w:lvlText w:val="•"/>
      <w:lvlJc w:val="left"/>
      <w:pPr>
        <w:ind w:left="5083" w:hanging="720"/>
      </w:pPr>
      <w:rPr>
        <w:rFonts w:hint="default"/>
      </w:rPr>
    </w:lvl>
    <w:lvl w:ilvl="4" w:tplc="51105ACC">
      <w:numFmt w:val="bullet"/>
      <w:lvlText w:val="•"/>
      <w:lvlJc w:val="left"/>
      <w:pPr>
        <w:ind w:left="6058" w:hanging="720"/>
      </w:pPr>
      <w:rPr>
        <w:rFonts w:hint="default"/>
      </w:rPr>
    </w:lvl>
    <w:lvl w:ilvl="5" w:tplc="CB9825D0">
      <w:numFmt w:val="bullet"/>
      <w:lvlText w:val="•"/>
      <w:lvlJc w:val="left"/>
      <w:pPr>
        <w:ind w:left="7033" w:hanging="720"/>
      </w:pPr>
      <w:rPr>
        <w:rFonts w:hint="default"/>
      </w:rPr>
    </w:lvl>
    <w:lvl w:ilvl="6" w:tplc="195C33CE">
      <w:numFmt w:val="bullet"/>
      <w:lvlText w:val="•"/>
      <w:lvlJc w:val="left"/>
      <w:pPr>
        <w:ind w:left="8007" w:hanging="720"/>
      </w:pPr>
      <w:rPr>
        <w:rFonts w:hint="default"/>
      </w:rPr>
    </w:lvl>
    <w:lvl w:ilvl="7" w:tplc="C27C9A54">
      <w:numFmt w:val="bullet"/>
      <w:lvlText w:val="•"/>
      <w:lvlJc w:val="left"/>
      <w:pPr>
        <w:ind w:left="8982" w:hanging="720"/>
      </w:pPr>
      <w:rPr>
        <w:rFonts w:hint="default"/>
      </w:rPr>
    </w:lvl>
    <w:lvl w:ilvl="8" w:tplc="32844CC6">
      <w:numFmt w:val="bullet"/>
      <w:lvlText w:val="•"/>
      <w:lvlJc w:val="left"/>
      <w:pPr>
        <w:ind w:left="9957" w:hanging="720"/>
      </w:pPr>
      <w:rPr>
        <w:rFonts w:hint="default"/>
      </w:rPr>
    </w:lvl>
  </w:abstractNum>
  <w:abstractNum w:abstractNumId="19" w15:restartNumberingAfterBreak="0">
    <w:nsid w:val="517F49E2"/>
    <w:multiLevelType w:val="multilevel"/>
    <w:tmpl w:val="469EB0A4"/>
    <w:lvl w:ilvl="0">
      <w:start w:val="2"/>
      <w:numFmt w:val="decimal"/>
      <w:lvlText w:val="%1"/>
      <w:lvlJc w:val="left"/>
      <w:pPr>
        <w:ind w:left="2318" w:hanging="658"/>
        <w:jc w:val="left"/>
      </w:pPr>
      <w:rPr>
        <w:rFonts w:hint="default"/>
      </w:rPr>
    </w:lvl>
    <w:lvl w:ilvl="1">
      <w:start w:val="10"/>
      <w:numFmt w:val="decimal"/>
      <w:lvlText w:val="%1.%2"/>
      <w:lvlJc w:val="left"/>
      <w:pPr>
        <w:ind w:left="2321" w:hanging="658"/>
        <w:jc w:val="left"/>
      </w:pPr>
      <w:rPr>
        <w:rFonts w:ascii="Arial" w:eastAsia="Arial" w:hAnsi="Arial" w:cs="Arial" w:hint="default"/>
        <w:i/>
        <w:w w:val="100"/>
        <w:sz w:val="22"/>
        <w:szCs w:val="22"/>
      </w:rPr>
    </w:lvl>
    <w:lvl w:ilvl="2">
      <w:numFmt w:val="bullet"/>
      <w:lvlText w:val="•"/>
      <w:lvlJc w:val="left"/>
      <w:pPr>
        <w:ind w:left="4237" w:hanging="658"/>
      </w:pPr>
      <w:rPr>
        <w:rFonts w:hint="default"/>
      </w:rPr>
    </w:lvl>
    <w:lvl w:ilvl="3">
      <w:numFmt w:val="bullet"/>
      <w:lvlText w:val="•"/>
      <w:lvlJc w:val="left"/>
      <w:pPr>
        <w:ind w:left="5195" w:hanging="658"/>
      </w:pPr>
      <w:rPr>
        <w:rFonts w:hint="default"/>
      </w:rPr>
    </w:lvl>
    <w:lvl w:ilvl="4">
      <w:numFmt w:val="bullet"/>
      <w:lvlText w:val="•"/>
      <w:lvlJc w:val="left"/>
      <w:pPr>
        <w:ind w:left="6154" w:hanging="658"/>
      </w:pPr>
      <w:rPr>
        <w:rFonts w:hint="default"/>
      </w:rPr>
    </w:lvl>
    <w:lvl w:ilvl="5">
      <w:numFmt w:val="bullet"/>
      <w:lvlText w:val="•"/>
      <w:lvlJc w:val="left"/>
      <w:pPr>
        <w:ind w:left="7113" w:hanging="658"/>
      </w:pPr>
      <w:rPr>
        <w:rFonts w:hint="default"/>
      </w:rPr>
    </w:lvl>
    <w:lvl w:ilvl="6">
      <w:numFmt w:val="bullet"/>
      <w:lvlText w:val="•"/>
      <w:lvlJc w:val="left"/>
      <w:pPr>
        <w:ind w:left="8071" w:hanging="658"/>
      </w:pPr>
      <w:rPr>
        <w:rFonts w:hint="default"/>
      </w:rPr>
    </w:lvl>
    <w:lvl w:ilvl="7">
      <w:numFmt w:val="bullet"/>
      <w:lvlText w:val="•"/>
      <w:lvlJc w:val="left"/>
      <w:pPr>
        <w:ind w:left="9030" w:hanging="658"/>
      </w:pPr>
      <w:rPr>
        <w:rFonts w:hint="default"/>
      </w:rPr>
    </w:lvl>
    <w:lvl w:ilvl="8">
      <w:numFmt w:val="bullet"/>
      <w:lvlText w:val="•"/>
      <w:lvlJc w:val="left"/>
      <w:pPr>
        <w:ind w:left="9989" w:hanging="658"/>
      </w:pPr>
      <w:rPr>
        <w:rFonts w:hint="default"/>
      </w:rPr>
    </w:lvl>
  </w:abstractNum>
  <w:abstractNum w:abstractNumId="20" w15:restartNumberingAfterBreak="0">
    <w:nsid w:val="52387A32"/>
    <w:multiLevelType w:val="hybridMultilevel"/>
    <w:tmpl w:val="53D0C6A0"/>
    <w:lvl w:ilvl="0" w:tplc="A2343CD0">
      <w:start w:val="1"/>
      <w:numFmt w:val="lowerLetter"/>
      <w:lvlText w:val="(%1)"/>
      <w:lvlJc w:val="left"/>
      <w:pPr>
        <w:ind w:left="2160" w:hanging="708"/>
        <w:jc w:val="left"/>
      </w:pPr>
      <w:rPr>
        <w:rFonts w:ascii="Arial" w:eastAsia="Arial" w:hAnsi="Arial" w:cs="Arial" w:hint="default"/>
        <w:spacing w:val="-3"/>
        <w:w w:val="100"/>
        <w:sz w:val="22"/>
        <w:szCs w:val="22"/>
      </w:rPr>
    </w:lvl>
    <w:lvl w:ilvl="1" w:tplc="448E8AB6">
      <w:numFmt w:val="bullet"/>
      <w:lvlText w:val="•"/>
      <w:lvlJc w:val="left"/>
      <w:pPr>
        <w:ind w:left="3134" w:hanging="708"/>
      </w:pPr>
      <w:rPr>
        <w:rFonts w:hint="default"/>
      </w:rPr>
    </w:lvl>
    <w:lvl w:ilvl="2" w:tplc="0366C5BA">
      <w:numFmt w:val="bullet"/>
      <w:lvlText w:val="•"/>
      <w:lvlJc w:val="left"/>
      <w:pPr>
        <w:ind w:left="4109" w:hanging="708"/>
      </w:pPr>
      <w:rPr>
        <w:rFonts w:hint="default"/>
      </w:rPr>
    </w:lvl>
    <w:lvl w:ilvl="3" w:tplc="E438D94A">
      <w:numFmt w:val="bullet"/>
      <w:lvlText w:val="•"/>
      <w:lvlJc w:val="left"/>
      <w:pPr>
        <w:ind w:left="5083" w:hanging="708"/>
      </w:pPr>
      <w:rPr>
        <w:rFonts w:hint="default"/>
      </w:rPr>
    </w:lvl>
    <w:lvl w:ilvl="4" w:tplc="846A4AEC">
      <w:numFmt w:val="bullet"/>
      <w:lvlText w:val="•"/>
      <w:lvlJc w:val="left"/>
      <w:pPr>
        <w:ind w:left="6058" w:hanging="708"/>
      </w:pPr>
      <w:rPr>
        <w:rFonts w:hint="default"/>
      </w:rPr>
    </w:lvl>
    <w:lvl w:ilvl="5" w:tplc="943E88EA">
      <w:numFmt w:val="bullet"/>
      <w:lvlText w:val="•"/>
      <w:lvlJc w:val="left"/>
      <w:pPr>
        <w:ind w:left="7033" w:hanging="708"/>
      </w:pPr>
      <w:rPr>
        <w:rFonts w:hint="default"/>
      </w:rPr>
    </w:lvl>
    <w:lvl w:ilvl="6" w:tplc="DF44F810">
      <w:numFmt w:val="bullet"/>
      <w:lvlText w:val="•"/>
      <w:lvlJc w:val="left"/>
      <w:pPr>
        <w:ind w:left="8007" w:hanging="708"/>
      </w:pPr>
      <w:rPr>
        <w:rFonts w:hint="default"/>
      </w:rPr>
    </w:lvl>
    <w:lvl w:ilvl="7" w:tplc="1400B7B0">
      <w:numFmt w:val="bullet"/>
      <w:lvlText w:val="•"/>
      <w:lvlJc w:val="left"/>
      <w:pPr>
        <w:ind w:left="8982" w:hanging="708"/>
      </w:pPr>
      <w:rPr>
        <w:rFonts w:hint="default"/>
      </w:rPr>
    </w:lvl>
    <w:lvl w:ilvl="8" w:tplc="945274E0">
      <w:numFmt w:val="bullet"/>
      <w:lvlText w:val="•"/>
      <w:lvlJc w:val="left"/>
      <w:pPr>
        <w:ind w:left="9957" w:hanging="708"/>
      </w:pPr>
      <w:rPr>
        <w:rFonts w:hint="default"/>
      </w:rPr>
    </w:lvl>
  </w:abstractNum>
  <w:abstractNum w:abstractNumId="21" w15:restartNumberingAfterBreak="0">
    <w:nsid w:val="5B02307C"/>
    <w:multiLevelType w:val="hybridMultilevel"/>
    <w:tmpl w:val="6C382C44"/>
    <w:lvl w:ilvl="0" w:tplc="8538440E">
      <w:start w:val="1"/>
      <w:numFmt w:val="lowerLetter"/>
      <w:lvlText w:val="(%1)"/>
      <w:lvlJc w:val="left"/>
      <w:pPr>
        <w:ind w:left="2006" w:hanging="567"/>
        <w:jc w:val="right"/>
      </w:pPr>
      <w:rPr>
        <w:rFonts w:ascii="Arial" w:eastAsia="Arial" w:hAnsi="Arial" w:cs="Arial" w:hint="default"/>
        <w:spacing w:val="-3"/>
        <w:w w:val="100"/>
        <w:sz w:val="22"/>
        <w:szCs w:val="22"/>
      </w:rPr>
    </w:lvl>
    <w:lvl w:ilvl="1" w:tplc="585AD786">
      <w:start w:val="1"/>
      <w:numFmt w:val="lowerRoman"/>
      <w:lvlText w:val="(%2)"/>
      <w:lvlJc w:val="left"/>
      <w:pPr>
        <w:ind w:left="2573" w:hanging="567"/>
        <w:jc w:val="left"/>
      </w:pPr>
      <w:rPr>
        <w:rFonts w:ascii="Arial" w:eastAsia="Arial" w:hAnsi="Arial" w:cs="Arial" w:hint="default"/>
        <w:spacing w:val="-4"/>
        <w:w w:val="100"/>
        <w:sz w:val="22"/>
        <w:szCs w:val="22"/>
      </w:rPr>
    </w:lvl>
    <w:lvl w:ilvl="2" w:tplc="EE76AE94">
      <w:numFmt w:val="bullet"/>
      <w:lvlText w:val="•"/>
      <w:lvlJc w:val="left"/>
      <w:pPr>
        <w:ind w:left="3616" w:hanging="567"/>
      </w:pPr>
      <w:rPr>
        <w:rFonts w:hint="default"/>
      </w:rPr>
    </w:lvl>
    <w:lvl w:ilvl="3" w:tplc="08A8994C">
      <w:numFmt w:val="bullet"/>
      <w:lvlText w:val="•"/>
      <w:lvlJc w:val="left"/>
      <w:pPr>
        <w:ind w:left="4652" w:hanging="567"/>
      </w:pPr>
      <w:rPr>
        <w:rFonts w:hint="default"/>
      </w:rPr>
    </w:lvl>
    <w:lvl w:ilvl="4" w:tplc="A2ECBDA6">
      <w:numFmt w:val="bullet"/>
      <w:lvlText w:val="•"/>
      <w:lvlJc w:val="left"/>
      <w:pPr>
        <w:ind w:left="5688" w:hanging="567"/>
      </w:pPr>
      <w:rPr>
        <w:rFonts w:hint="default"/>
      </w:rPr>
    </w:lvl>
    <w:lvl w:ilvl="5" w:tplc="29D08608">
      <w:numFmt w:val="bullet"/>
      <w:lvlText w:val="•"/>
      <w:lvlJc w:val="left"/>
      <w:pPr>
        <w:ind w:left="6725" w:hanging="567"/>
      </w:pPr>
      <w:rPr>
        <w:rFonts w:hint="default"/>
      </w:rPr>
    </w:lvl>
    <w:lvl w:ilvl="6" w:tplc="476C84C6">
      <w:numFmt w:val="bullet"/>
      <w:lvlText w:val="•"/>
      <w:lvlJc w:val="left"/>
      <w:pPr>
        <w:ind w:left="7761" w:hanging="567"/>
      </w:pPr>
      <w:rPr>
        <w:rFonts w:hint="default"/>
      </w:rPr>
    </w:lvl>
    <w:lvl w:ilvl="7" w:tplc="207A320A">
      <w:numFmt w:val="bullet"/>
      <w:lvlText w:val="•"/>
      <w:lvlJc w:val="left"/>
      <w:pPr>
        <w:ind w:left="8797" w:hanging="567"/>
      </w:pPr>
      <w:rPr>
        <w:rFonts w:hint="default"/>
      </w:rPr>
    </w:lvl>
    <w:lvl w:ilvl="8" w:tplc="38E4CCB8">
      <w:numFmt w:val="bullet"/>
      <w:lvlText w:val="•"/>
      <w:lvlJc w:val="left"/>
      <w:pPr>
        <w:ind w:left="9833" w:hanging="567"/>
      </w:pPr>
      <w:rPr>
        <w:rFonts w:hint="default"/>
      </w:rPr>
    </w:lvl>
  </w:abstractNum>
  <w:abstractNum w:abstractNumId="22" w15:restartNumberingAfterBreak="0">
    <w:nsid w:val="65C20106"/>
    <w:multiLevelType w:val="hybridMultilevel"/>
    <w:tmpl w:val="C598D2CC"/>
    <w:lvl w:ilvl="0" w:tplc="99246B82">
      <w:start w:val="1"/>
      <w:numFmt w:val="lowerLetter"/>
      <w:lvlText w:val="(%1)"/>
      <w:lvlJc w:val="left"/>
      <w:pPr>
        <w:ind w:left="2006" w:hanging="567"/>
        <w:jc w:val="left"/>
      </w:pPr>
      <w:rPr>
        <w:rFonts w:ascii="Arial" w:eastAsia="Arial" w:hAnsi="Arial" w:cs="Arial" w:hint="default"/>
        <w:spacing w:val="-3"/>
        <w:w w:val="100"/>
        <w:sz w:val="22"/>
        <w:szCs w:val="22"/>
      </w:rPr>
    </w:lvl>
    <w:lvl w:ilvl="1" w:tplc="BF5CAD0A">
      <w:numFmt w:val="bullet"/>
      <w:lvlText w:val="•"/>
      <w:lvlJc w:val="left"/>
      <w:pPr>
        <w:ind w:left="2990" w:hanging="567"/>
      </w:pPr>
      <w:rPr>
        <w:rFonts w:hint="default"/>
      </w:rPr>
    </w:lvl>
    <w:lvl w:ilvl="2" w:tplc="EA6251C8">
      <w:numFmt w:val="bullet"/>
      <w:lvlText w:val="•"/>
      <w:lvlJc w:val="left"/>
      <w:pPr>
        <w:ind w:left="3981" w:hanging="567"/>
      </w:pPr>
      <w:rPr>
        <w:rFonts w:hint="default"/>
      </w:rPr>
    </w:lvl>
    <w:lvl w:ilvl="3" w:tplc="EE42F530">
      <w:numFmt w:val="bullet"/>
      <w:lvlText w:val="•"/>
      <w:lvlJc w:val="left"/>
      <w:pPr>
        <w:ind w:left="4971" w:hanging="567"/>
      </w:pPr>
      <w:rPr>
        <w:rFonts w:hint="default"/>
      </w:rPr>
    </w:lvl>
    <w:lvl w:ilvl="4" w:tplc="F4C0FFF6">
      <w:numFmt w:val="bullet"/>
      <w:lvlText w:val="•"/>
      <w:lvlJc w:val="left"/>
      <w:pPr>
        <w:ind w:left="5962" w:hanging="567"/>
      </w:pPr>
      <w:rPr>
        <w:rFonts w:hint="default"/>
      </w:rPr>
    </w:lvl>
    <w:lvl w:ilvl="5" w:tplc="2A8CB0E8">
      <w:numFmt w:val="bullet"/>
      <w:lvlText w:val="•"/>
      <w:lvlJc w:val="left"/>
      <w:pPr>
        <w:ind w:left="6953" w:hanging="567"/>
      </w:pPr>
      <w:rPr>
        <w:rFonts w:hint="default"/>
      </w:rPr>
    </w:lvl>
    <w:lvl w:ilvl="6" w:tplc="2DFC8672">
      <w:numFmt w:val="bullet"/>
      <w:lvlText w:val="•"/>
      <w:lvlJc w:val="left"/>
      <w:pPr>
        <w:ind w:left="7943" w:hanging="567"/>
      </w:pPr>
      <w:rPr>
        <w:rFonts w:hint="default"/>
      </w:rPr>
    </w:lvl>
    <w:lvl w:ilvl="7" w:tplc="48EC1A02">
      <w:numFmt w:val="bullet"/>
      <w:lvlText w:val="•"/>
      <w:lvlJc w:val="left"/>
      <w:pPr>
        <w:ind w:left="8934" w:hanging="567"/>
      </w:pPr>
      <w:rPr>
        <w:rFonts w:hint="default"/>
      </w:rPr>
    </w:lvl>
    <w:lvl w:ilvl="8" w:tplc="36442AA4">
      <w:numFmt w:val="bullet"/>
      <w:lvlText w:val="•"/>
      <w:lvlJc w:val="left"/>
      <w:pPr>
        <w:ind w:left="9925" w:hanging="567"/>
      </w:pPr>
      <w:rPr>
        <w:rFonts w:hint="default"/>
      </w:rPr>
    </w:lvl>
  </w:abstractNum>
  <w:abstractNum w:abstractNumId="23" w15:restartNumberingAfterBreak="0">
    <w:nsid w:val="661E5925"/>
    <w:multiLevelType w:val="hybridMultilevel"/>
    <w:tmpl w:val="2E6C5924"/>
    <w:lvl w:ilvl="0" w:tplc="54A8042E">
      <w:start w:val="1"/>
      <w:numFmt w:val="lowerLetter"/>
      <w:lvlText w:val="(%1)"/>
      <w:lvlJc w:val="left"/>
      <w:pPr>
        <w:ind w:left="2006" w:hanging="567"/>
        <w:jc w:val="left"/>
      </w:pPr>
      <w:rPr>
        <w:rFonts w:ascii="Arial" w:eastAsia="Arial" w:hAnsi="Arial" w:cs="Arial" w:hint="default"/>
        <w:spacing w:val="-3"/>
        <w:w w:val="100"/>
        <w:sz w:val="22"/>
        <w:szCs w:val="22"/>
      </w:rPr>
    </w:lvl>
    <w:lvl w:ilvl="1" w:tplc="B0145E0C">
      <w:start w:val="1"/>
      <w:numFmt w:val="lowerRoman"/>
      <w:lvlText w:val="(%2)"/>
      <w:lvlJc w:val="left"/>
      <w:pPr>
        <w:ind w:left="2570" w:hanging="564"/>
        <w:jc w:val="left"/>
      </w:pPr>
      <w:rPr>
        <w:rFonts w:ascii="Arial" w:eastAsia="Arial" w:hAnsi="Arial" w:cs="Arial" w:hint="default"/>
        <w:spacing w:val="-4"/>
        <w:w w:val="100"/>
        <w:sz w:val="22"/>
        <w:szCs w:val="22"/>
      </w:rPr>
    </w:lvl>
    <w:lvl w:ilvl="2" w:tplc="8C2ABC64">
      <w:numFmt w:val="bullet"/>
      <w:lvlText w:val="•"/>
      <w:lvlJc w:val="left"/>
      <w:pPr>
        <w:ind w:left="3616" w:hanging="564"/>
      </w:pPr>
      <w:rPr>
        <w:rFonts w:hint="default"/>
      </w:rPr>
    </w:lvl>
    <w:lvl w:ilvl="3" w:tplc="C7221D6C">
      <w:numFmt w:val="bullet"/>
      <w:lvlText w:val="•"/>
      <w:lvlJc w:val="left"/>
      <w:pPr>
        <w:ind w:left="4652" w:hanging="564"/>
      </w:pPr>
      <w:rPr>
        <w:rFonts w:hint="default"/>
      </w:rPr>
    </w:lvl>
    <w:lvl w:ilvl="4" w:tplc="33E4375A">
      <w:numFmt w:val="bullet"/>
      <w:lvlText w:val="•"/>
      <w:lvlJc w:val="left"/>
      <w:pPr>
        <w:ind w:left="5688" w:hanging="564"/>
      </w:pPr>
      <w:rPr>
        <w:rFonts w:hint="default"/>
      </w:rPr>
    </w:lvl>
    <w:lvl w:ilvl="5" w:tplc="CD9EDD44">
      <w:numFmt w:val="bullet"/>
      <w:lvlText w:val="•"/>
      <w:lvlJc w:val="left"/>
      <w:pPr>
        <w:ind w:left="6725" w:hanging="564"/>
      </w:pPr>
      <w:rPr>
        <w:rFonts w:hint="default"/>
      </w:rPr>
    </w:lvl>
    <w:lvl w:ilvl="6" w:tplc="2B7CB500">
      <w:numFmt w:val="bullet"/>
      <w:lvlText w:val="•"/>
      <w:lvlJc w:val="left"/>
      <w:pPr>
        <w:ind w:left="7761" w:hanging="564"/>
      </w:pPr>
      <w:rPr>
        <w:rFonts w:hint="default"/>
      </w:rPr>
    </w:lvl>
    <w:lvl w:ilvl="7" w:tplc="5C92D526">
      <w:numFmt w:val="bullet"/>
      <w:lvlText w:val="•"/>
      <w:lvlJc w:val="left"/>
      <w:pPr>
        <w:ind w:left="8797" w:hanging="564"/>
      </w:pPr>
      <w:rPr>
        <w:rFonts w:hint="default"/>
      </w:rPr>
    </w:lvl>
    <w:lvl w:ilvl="8" w:tplc="C8B2E7FE">
      <w:numFmt w:val="bullet"/>
      <w:lvlText w:val="•"/>
      <w:lvlJc w:val="left"/>
      <w:pPr>
        <w:ind w:left="9833" w:hanging="564"/>
      </w:pPr>
      <w:rPr>
        <w:rFonts w:hint="default"/>
      </w:rPr>
    </w:lvl>
  </w:abstractNum>
  <w:abstractNum w:abstractNumId="24" w15:restartNumberingAfterBreak="0">
    <w:nsid w:val="667E4FB4"/>
    <w:multiLevelType w:val="hybridMultilevel"/>
    <w:tmpl w:val="BFE42680"/>
    <w:lvl w:ilvl="0" w:tplc="87204C48">
      <w:start w:val="1"/>
      <w:numFmt w:val="lowerLetter"/>
      <w:lvlText w:val="(%1)"/>
      <w:lvlJc w:val="left"/>
      <w:pPr>
        <w:ind w:left="2006" w:hanging="567"/>
        <w:jc w:val="left"/>
      </w:pPr>
      <w:rPr>
        <w:rFonts w:ascii="Arial" w:eastAsia="Arial" w:hAnsi="Arial" w:cs="Arial" w:hint="default"/>
        <w:spacing w:val="-3"/>
        <w:w w:val="100"/>
        <w:sz w:val="22"/>
        <w:szCs w:val="22"/>
      </w:rPr>
    </w:lvl>
    <w:lvl w:ilvl="1" w:tplc="FD4845F4">
      <w:numFmt w:val="bullet"/>
      <w:lvlText w:val="•"/>
      <w:lvlJc w:val="left"/>
      <w:pPr>
        <w:ind w:left="2990" w:hanging="567"/>
      </w:pPr>
      <w:rPr>
        <w:rFonts w:hint="default"/>
      </w:rPr>
    </w:lvl>
    <w:lvl w:ilvl="2" w:tplc="1290960A">
      <w:numFmt w:val="bullet"/>
      <w:lvlText w:val="•"/>
      <w:lvlJc w:val="left"/>
      <w:pPr>
        <w:ind w:left="3981" w:hanging="567"/>
      </w:pPr>
      <w:rPr>
        <w:rFonts w:hint="default"/>
      </w:rPr>
    </w:lvl>
    <w:lvl w:ilvl="3" w:tplc="897CD8E2">
      <w:numFmt w:val="bullet"/>
      <w:lvlText w:val="•"/>
      <w:lvlJc w:val="left"/>
      <w:pPr>
        <w:ind w:left="4971" w:hanging="567"/>
      </w:pPr>
      <w:rPr>
        <w:rFonts w:hint="default"/>
      </w:rPr>
    </w:lvl>
    <w:lvl w:ilvl="4" w:tplc="E868A56C">
      <w:numFmt w:val="bullet"/>
      <w:lvlText w:val="•"/>
      <w:lvlJc w:val="left"/>
      <w:pPr>
        <w:ind w:left="5962" w:hanging="567"/>
      </w:pPr>
      <w:rPr>
        <w:rFonts w:hint="default"/>
      </w:rPr>
    </w:lvl>
    <w:lvl w:ilvl="5" w:tplc="D4542D9A">
      <w:numFmt w:val="bullet"/>
      <w:lvlText w:val="•"/>
      <w:lvlJc w:val="left"/>
      <w:pPr>
        <w:ind w:left="6953" w:hanging="567"/>
      </w:pPr>
      <w:rPr>
        <w:rFonts w:hint="default"/>
      </w:rPr>
    </w:lvl>
    <w:lvl w:ilvl="6" w:tplc="E7AC52D0">
      <w:numFmt w:val="bullet"/>
      <w:lvlText w:val="•"/>
      <w:lvlJc w:val="left"/>
      <w:pPr>
        <w:ind w:left="7943" w:hanging="567"/>
      </w:pPr>
      <w:rPr>
        <w:rFonts w:hint="default"/>
      </w:rPr>
    </w:lvl>
    <w:lvl w:ilvl="7" w:tplc="8FFE81E2">
      <w:numFmt w:val="bullet"/>
      <w:lvlText w:val="•"/>
      <w:lvlJc w:val="left"/>
      <w:pPr>
        <w:ind w:left="8934" w:hanging="567"/>
      </w:pPr>
      <w:rPr>
        <w:rFonts w:hint="default"/>
      </w:rPr>
    </w:lvl>
    <w:lvl w:ilvl="8" w:tplc="2ABAA2F2">
      <w:numFmt w:val="bullet"/>
      <w:lvlText w:val="•"/>
      <w:lvlJc w:val="left"/>
      <w:pPr>
        <w:ind w:left="9925" w:hanging="567"/>
      </w:pPr>
      <w:rPr>
        <w:rFonts w:hint="default"/>
      </w:rPr>
    </w:lvl>
  </w:abstractNum>
  <w:abstractNum w:abstractNumId="25" w15:restartNumberingAfterBreak="0">
    <w:nsid w:val="66AB056B"/>
    <w:multiLevelType w:val="hybridMultilevel"/>
    <w:tmpl w:val="102A6C36"/>
    <w:lvl w:ilvl="0" w:tplc="C3622B88">
      <w:start w:val="1"/>
      <w:numFmt w:val="lowerLetter"/>
      <w:lvlText w:val="(%1)"/>
      <w:lvlJc w:val="left"/>
      <w:pPr>
        <w:ind w:left="2006" w:hanging="567"/>
        <w:jc w:val="left"/>
      </w:pPr>
      <w:rPr>
        <w:rFonts w:ascii="Arial" w:eastAsia="Arial" w:hAnsi="Arial" w:cs="Arial" w:hint="default"/>
        <w:w w:val="100"/>
        <w:sz w:val="22"/>
        <w:szCs w:val="22"/>
      </w:rPr>
    </w:lvl>
    <w:lvl w:ilvl="1" w:tplc="86EC8B6C">
      <w:start w:val="1"/>
      <w:numFmt w:val="lowerRoman"/>
      <w:lvlText w:val="(%2)"/>
      <w:lvlJc w:val="left"/>
      <w:pPr>
        <w:ind w:left="2573" w:hanging="567"/>
        <w:jc w:val="left"/>
      </w:pPr>
      <w:rPr>
        <w:rFonts w:ascii="Arial" w:eastAsia="Arial" w:hAnsi="Arial" w:cs="Arial" w:hint="default"/>
        <w:spacing w:val="-2"/>
        <w:w w:val="100"/>
        <w:sz w:val="22"/>
        <w:szCs w:val="22"/>
      </w:rPr>
    </w:lvl>
    <w:lvl w:ilvl="2" w:tplc="5A4C8036">
      <w:numFmt w:val="bullet"/>
      <w:lvlText w:val="•"/>
      <w:lvlJc w:val="left"/>
      <w:pPr>
        <w:ind w:left="3616" w:hanging="567"/>
      </w:pPr>
      <w:rPr>
        <w:rFonts w:hint="default"/>
      </w:rPr>
    </w:lvl>
    <w:lvl w:ilvl="3" w:tplc="FDEE39EE">
      <w:numFmt w:val="bullet"/>
      <w:lvlText w:val="•"/>
      <w:lvlJc w:val="left"/>
      <w:pPr>
        <w:ind w:left="4652" w:hanging="567"/>
      </w:pPr>
      <w:rPr>
        <w:rFonts w:hint="default"/>
      </w:rPr>
    </w:lvl>
    <w:lvl w:ilvl="4" w:tplc="CCA21FD8">
      <w:numFmt w:val="bullet"/>
      <w:lvlText w:val="•"/>
      <w:lvlJc w:val="left"/>
      <w:pPr>
        <w:ind w:left="5688" w:hanging="567"/>
      </w:pPr>
      <w:rPr>
        <w:rFonts w:hint="default"/>
      </w:rPr>
    </w:lvl>
    <w:lvl w:ilvl="5" w:tplc="00CC03B0">
      <w:numFmt w:val="bullet"/>
      <w:lvlText w:val="•"/>
      <w:lvlJc w:val="left"/>
      <w:pPr>
        <w:ind w:left="6725" w:hanging="567"/>
      </w:pPr>
      <w:rPr>
        <w:rFonts w:hint="default"/>
      </w:rPr>
    </w:lvl>
    <w:lvl w:ilvl="6" w:tplc="CF5E02AE">
      <w:numFmt w:val="bullet"/>
      <w:lvlText w:val="•"/>
      <w:lvlJc w:val="left"/>
      <w:pPr>
        <w:ind w:left="7761" w:hanging="567"/>
      </w:pPr>
      <w:rPr>
        <w:rFonts w:hint="default"/>
      </w:rPr>
    </w:lvl>
    <w:lvl w:ilvl="7" w:tplc="382A33E8">
      <w:numFmt w:val="bullet"/>
      <w:lvlText w:val="•"/>
      <w:lvlJc w:val="left"/>
      <w:pPr>
        <w:ind w:left="8797" w:hanging="567"/>
      </w:pPr>
      <w:rPr>
        <w:rFonts w:hint="default"/>
      </w:rPr>
    </w:lvl>
    <w:lvl w:ilvl="8" w:tplc="C204C984">
      <w:numFmt w:val="bullet"/>
      <w:lvlText w:val="•"/>
      <w:lvlJc w:val="left"/>
      <w:pPr>
        <w:ind w:left="9833" w:hanging="567"/>
      </w:pPr>
      <w:rPr>
        <w:rFonts w:hint="default"/>
      </w:rPr>
    </w:lvl>
  </w:abstractNum>
  <w:abstractNum w:abstractNumId="26" w15:restartNumberingAfterBreak="0">
    <w:nsid w:val="67E872E1"/>
    <w:multiLevelType w:val="hybridMultilevel"/>
    <w:tmpl w:val="FB4E6AD4"/>
    <w:lvl w:ilvl="0" w:tplc="E9A4BEB0">
      <w:start w:val="1"/>
      <w:numFmt w:val="lowerLetter"/>
      <w:lvlText w:val="(%1)"/>
      <w:lvlJc w:val="left"/>
      <w:pPr>
        <w:ind w:left="2006" w:hanging="567"/>
        <w:jc w:val="left"/>
      </w:pPr>
      <w:rPr>
        <w:rFonts w:ascii="Arial" w:eastAsia="Arial" w:hAnsi="Arial" w:cs="Arial" w:hint="default"/>
        <w:spacing w:val="-3"/>
        <w:w w:val="100"/>
        <w:sz w:val="22"/>
        <w:szCs w:val="22"/>
      </w:rPr>
    </w:lvl>
    <w:lvl w:ilvl="1" w:tplc="100A95EA">
      <w:start w:val="1"/>
      <w:numFmt w:val="lowerRoman"/>
      <w:lvlText w:val="(%2)"/>
      <w:lvlJc w:val="left"/>
      <w:pPr>
        <w:ind w:left="2573" w:hanging="567"/>
        <w:jc w:val="left"/>
      </w:pPr>
      <w:rPr>
        <w:rFonts w:ascii="Arial" w:eastAsia="Arial" w:hAnsi="Arial" w:cs="Arial" w:hint="default"/>
        <w:spacing w:val="-4"/>
        <w:w w:val="100"/>
        <w:sz w:val="22"/>
        <w:szCs w:val="22"/>
      </w:rPr>
    </w:lvl>
    <w:lvl w:ilvl="2" w:tplc="9B885D02">
      <w:numFmt w:val="bullet"/>
      <w:lvlText w:val="•"/>
      <w:lvlJc w:val="left"/>
      <w:pPr>
        <w:ind w:left="3616" w:hanging="567"/>
      </w:pPr>
      <w:rPr>
        <w:rFonts w:hint="default"/>
      </w:rPr>
    </w:lvl>
    <w:lvl w:ilvl="3" w:tplc="A79210EE">
      <w:numFmt w:val="bullet"/>
      <w:lvlText w:val="•"/>
      <w:lvlJc w:val="left"/>
      <w:pPr>
        <w:ind w:left="4652" w:hanging="567"/>
      </w:pPr>
      <w:rPr>
        <w:rFonts w:hint="default"/>
      </w:rPr>
    </w:lvl>
    <w:lvl w:ilvl="4" w:tplc="FB8A7DBE">
      <w:numFmt w:val="bullet"/>
      <w:lvlText w:val="•"/>
      <w:lvlJc w:val="left"/>
      <w:pPr>
        <w:ind w:left="5688" w:hanging="567"/>
      </w:pPr>
      <w:rPr>
        <w:rFonts w:hint="default"/>
      </w:rPr>
    </w:lvl>
    <w:lvl w:ilvl="5" w:tplc="6BBA4A0E">
      <w:numFmt w:val="bullet"/>
      <w:lvlText w:val="•"/>
      <w:lvlJc w:val="left"/>
      <w:pPr>
        <w:ind w:left="6725" w:hanging="567"/>
      </w:pPr>
      <w:rPr>
        <w:rFonts w:hint="default"/>
      </w:rPr>
    </w:lvl>
    <w:lvl w:ilvl="6" w:tplc="6FCC88A6">
      <w:numFmt w:val="bullet"/>
      <w:lvlText w:val="•"/>
      <w:lvlJc w:val="left"/>
      <w:pPr>
        <w:ind w:left="7761" w:hanging="567"/>
      </w:pPr>
      <w:rPr>
        <w:rFonts w:hint="default"/>
      </w:rPr>
    </w:lvl>
    <w:lvl w:ilvl="7" w:tplc="B9D2291E">
      <w:numFmt w:val="bullet"/>
      <w:lvlText w:val="•"/>
      <w:lvlJc w:val="left"/>
      <w:pPr>
        <w:ind w:left="8797" w:hanging="567"/>
      </w:pPr>
      <w:rPr>
        <w:rFonts w:hint="default"/>
      </w:rPr>
    </w:lvl>
    <w:lvl w:ilvl="8" w:tplc="B4D62894">
      <w:numFmt w:val="bullet"/>
      <w:lvlText w:val="•"/>
      <w:lvlJc w:val="left"/>
      <w:pPr>
        <w:ind w:left="9833" w:hanging="567"/>
      </w:pPr>
      <w:rPr>
        <w:rFonts w:hint="default"/>
      </w:rPr>
    </w:lvl>
  </w:abstractNum>
  <w:abstractNum w:abstractNumId="27" w15:restartNumberingAfterBreak="0">
    <w:nsid w:val="69460271"/>
    <w:multiLevelType w:val="hybridMultilevel"/>
    <w:tmpl w:val="D122C1C4"/>
    <w:lvl w:ilvl="0" w:tplc="2938C990">
      <w:start w:val="2"/>
      <w:numFmt w:val="lowerLetter"/>
      <w:lvlText w:val="(%1)"/>
      <w:lvlJc w:val="left"/>
      <w:pPr>
        <w:ind w:left="1375" w:hanging="557"/>
        <w:jc w:val="left"/>
      </w:pPr>
      <w:rPr>
        <w:rFonts w:ascii="Arial" w:eastAsia="Arial" w:hAnsi="Arial" w:cs="Arial" w:hint="default"/>
        <w:i/>
        <w:spacing w:val="-3"/>
        <w:w w:val="100"/>
        <w:sz w:val="22"/>
        <w:szCs w:val="22"/>
      </w:rPr>
    </w:lvl>
    <w:lvl w:ilvl="1" w:tplc="2190E3F8">
      <w:numFmt w:val="bullet"/>
      <w:lvlText w:val="•"/>
      <w:lvlJc w:val="left"/>
      <w:pPr>
        <w:ind w:left="2140" w:hanging="557"/>
      </w:pPr>
      <w:rPr>
        <w:rFonts w:hint="default"/>
      </w:rPr>
    </w:lvl>
    <w:lvl w:ilvl="2" w:tplc="410A804C">
      <w:numFmt w:val="bullet"/>
      <w:lvlText w:val="•"/>
      <w:lvlJc w:val="left"/>
      <w:pPr>
        <w:ind w:left="2901" w:hanging="557"/>
      </w:pPr>
      <w:rPr>
        <w:rFonts w:hint="default"/>
      </w:rPr>
    </w:lvl>
    <w:lvl w:ilvl="3" w:tplc="575CD1DA">
      <w:numFmt w:val="bullet"/>
      <w:lvlText w:val="•"/>
      <w:lvlJc w:val="left"/>
      <w:pPr>
        <w:ind w:left="3662" w:hanging="557"/>
      </w:pPr>
      <w:rPr>
        <w:rFonts w:hint="default"/>
      </w:rPr>
    </w:lvl>
    <w:lvl w:ilvl="4" w:tplc="4DF63238">
      <w:numFmt w:val="bullet"/>
      <w:lvlText w:val="•"/>
      <w:lvlJc w:val="left"/>
      <w:pPr>
        <w:ind w:left="4423" w:hanging="557"/>
      </w:pPr>
      <w:rPr>
        <w:rFonts w:hint="default"/>
      </w:rPr>
    </w:lvl>
    <w:lvl w:ilvl="5" w:tplc="1C9AA5A2">
      <w:numFmt w:val="bullet"/>
      <w:lvlText w:val="•"/>
      <w:lvlJc w:val="left"/>
      <w:pPr>
        <w:ind w:left="5184" w:hanging="557"/>
      </w:pPr>
      <w:rPr>
        <w:rFonts w:hint="default"/>
      </w:rPr>
    </w:lvl>
    <w:lvl w:ilvl="6" w:tplc="BD701DB8">
      <w:numFmt w:val="bullet"/>
      <w:lvlText w:val="•"/>
      <w:lvlJc w:val="left"/>
      <w:pPr>
        <w:ind w:left="5945" w:hanging="557"/>
      </w:pPr>
      <w:rPr>
        <w:rFonts w:hint="default"/>
      </w:rPr>
    </w:lvl>
    <w:lvl w:ilvl="7" w:tplc="A326894A">
      <w:numFmt w:val="bullet"/>
      <w:lvlText w:val="•"/>
      <w:lvlJc w:val="left"/>
      <w:pPr>
        <w:ind w:left="6706" w:hanging="557"/>
      </w:pPr>
      <w:rPr>
        <w:rFonts w:hint="default"/>
      </w:rPr>
    </w:lvl>
    <w:lvl w:ilvl="8" w:tplc="79808BEC">
      <w:numFmt w:val="bullet"/>
      <w:lvlText w:val="•"/>
      <w:lvlJc w:val="left"/>
      <w:pPr>
        <w:ind w:left="7467" w:hanging="557"/>
      </w:pPr>
      <w:rPr>
        <w:rFonts w:hint="default"/>
      </w:rPr>
    </w:lvl>
  </w:abstractNum>
  <w:abstractNum w:abstractNumId="28" w15:restartNumberingAfterBreak="0">
    <w:nsid w:val="69495068"/>
    <w:multiLevelType w:val="hybridMultilevel"/>
    <w:tmpl w:val="BBA8B780"/>
    <w:lvl w:ilvl="0" w:tplc="40FA00BA">
      <w:start w:val="1"/>
      <w:numFmt w:val="lowerLetter"/>
      <w:lvlText w:val="(%1)"/>
      <w:lvlJc w:val="left"/>
      <w:pPr>
        <w:ind w:left="2160" w:hanging="360"/>
        <w:jc w:val="left"/>
      </w:pPr>
      <w:rPr>
        <w:rFonts w:ascii="Arial" w:eastAsia="Arial" w:hAnsi="Arial" w:cs="Arial" w:hint="default"/>
        <w:i/>
        <w:spacing w:val="-3"/>
        <w:w w:val="100"/>
        <w:sz w:val="22"/>
        <w:szCs w:val="22"/>
      </w:rPr>
    </w:lvl>
    <w:lvl w:ilvl="1" w:tplc="1E3E8512">
      <w:numFmt w:val="bullet"/>
      <w:lvlText w:val="•"/>
      <w:lvlJc w:val="left"/>
      <w:pPr>
        <w:ind w:left="3134" w:hanging="360"/>
      </w:pPr>
      <w:rPr>
        <w:rFonts w:hint="default"/>
      </w:rPr>
    </w:lvl>
    <w:lvl w:ilvl="2" w:tplc="87344CD8">
      <w:numFmt w:val="bullet"/>
      <w:lvlText w:val="•"/>
      <w:lvlJc w:val="left"/>
      <w:pPr>
        <w:ind w:left="4109" w:hanging="360"/>
      </w:pPr>
      <w:rPr>
        <w:rFonts w:hint="default"/>
      </w:rPr>
    </w:lvl>
    <w:lvl w:ilvl="3" w:tplc="7D92D7DC">
      <w:numFmt w:val="bullet"/>
      <w:lvlText w:val="•"/>
      <w:lvlJc w:val="left"/>
      <w:pPr>
        <w:ind w:left="5083" w:hanging="360"/>
      </w:pPr>
      <w:rPr>
        <w:rFonts w:hint="default"/>
      </w:rPr>
    </w:lvl>
    <w:lvl w:ilvl="4" w:tplc="C4207854">
      <w:numFmt w:val="bullet"/>
      <w:lvlText w:val="•"/>
      <w:lvlJc w:val="left"/>
      <w:pPr>
        <w:ind w:left="6058" w:hanging="360"/>
      </w:pPr>
      <w:rPr>
        <w:rFonts w:hint="default"/>
      </w:rPr>
    </w:lvl>
    <w:lvl w:ilvl="5" w:tplc="9CC4A066">
      <w:numFmt w:val="bullet"/>
      <w:lvlText w:val="•"/>
      <w:lvlJc w:val="left"/>
      <w:pPr>
        <w:ind w:left="7033" w:hanging="360"/>
      </w:pPr>
      <w:rPr>
        <w:rFonts w:hint="default"/>
      </w:rPr>
    </w:lvl>
    <w:lvl w:ilvl="6" w:tplc="0848F64A">
      <w:numFmt w:val="bullet"/>
      <w:lvlText w:val="•"/>
      <w:lvlJc w:val="left"/>
      <w:pPr>
        <w:ind w:left="8007" w:hanging="360"/>
      </w:pPr>
      <w:rPr>
        <w:rFonts w:hint="default"/>
      </w:rPr>
    </w:lvl>
    <w:lvl w:ilvl="7" w:tplc="2BCECD0C">
      <w:numFmt w:val="bullet"/>
      <w:lvlText w:val="•"/>
      <w:lvlJc w:val="left"/>
      <w:pPr>
        <w:ind w:left="8982" w:hanging="360"/>
      </w:pPr>
      <w:rPr>
        <w:rFonts w:hint="default"/>
      </w:rPr>
    </w:lvl>
    <w:lvl w:ilvl="8" w:tplc="DA56A200">
      <w:numFmt w:val="bullet"/>
      <w:lvlText w:val="•"/>
      <w:lvlJc w:val="left"/>
      <w:pPr>
        <w:ind w:left="9957" w:hanging="360"/>
      </w:pPr>
      <w:rPr>
        <w:rFonts w:hint="default"/>
      </w:rPr>
    </w:lvl>
  </w:abstractNum>
  <w:abstractNum w:abstractNumId="29" w15:restartNumberingAfterBreak="0">
    <w:nsid w:val="6DC20886"/>
    <w:multiLevelType w:val="hybridMultilevel"/>
    <w:tmpl w:val="580E6E3E"/>
    <w:lvl w:ilvl="0" w:tplc="9A1CB57C">
      <w:start w:val="1"/>
      <w:numFmt w:val="lowerLetter"/>
      <w:lvlText w:val="(%1)"/>
      <w:lvlJc w:val="left"/>
      <w:pPr>
        <w:ind w:left="1106" w:hanging="476"/>
        <w:jc w:val="left"/>
      </w:pPr>
      <w:rPr>
        <w:rFonts w:ascii="Arial" w:eastAsia="Arial" w:hAnsi="Arial" w:cs="Arial" w:hint="default"/>
        <w:spacing w:val="-3"/>
        <w:w w:val="100"/>
        <w:sz w:val="22"/>
        <w:szCs w:val="22"/>
      </w:rPr>
    </w:lvl>
    <w:lvl w:ilvl="1" w:tplc="CC9ADC62">
      <w:start w:val="1"/>
      <w:numFmt w:val="lowerRoman"/>
      <w:lvlText w:val="(%2)"/>
      <w:lvlJc w:val="left"/>
      <w:pPr>
        <w:ind w:left="1583" w:hanging="478"/>
        <w:jc w:val="left"/>
      </w:pPr>
      <w:rPr>
        <w:rFonts w:ascii="Arial" w:eastAsia="Arial" w:hAnsi="Arial" w:cs="Arial" w:hint="default"/>
        <w:spacing w:val="-4"/>
        <w:w w:val="100"/>
        <w:sz w:val="22"/>
        <w:szCs w:val="22"/>
      </w:rPr>
    </w:lvl>
    <w:lvl w:ilvl="2" w:tplc="1D9C3CDE">
      <w:numFmt w:val="bullet"/>
      <w:lvlText w:val="•"/>
      <w:lvlJc w:val="left"/>
      <w:pPr>
        <w:ind w:left="2403" w:hanging="478"/>
      </w:pPr>
      <w:rPr>
        <w:rFonts w:hint="default"/>
      </w:rPr>
    </w:lvl>
    <w:lvl w:ilvl="3" w:tplc="685C1440">
      <w:numFmt w:val="bullet"/>
      <w:lvlText w:val="•"/>
      <w:lvlJc w:val="left"/>
      <w:pPr>
        <w:ind w:left="3226" w:hanging="478"/>
      </w:pPr>
      <w:rPr>
        <w:rFonts w:hint="default"/>
      </w:rPr>
    </w:lvl>
    <w:lvl w:ilvl="4" w:tplc="605C45FA">
      <w:numFmt w:val="bullet"/>
      <w:lvlText w:val="•"/>
      <w:lvlJc w:val="left"/>
      <w:pPr>
        <w:ind w:left="4049" w:hanging="478"/>
      </w:pPr>
      <w:rPr>
        <w:rFonts w:hint="default"/>
      </w:rPr>
    </w:lvl>
    <w:lvl w:ilvl="5" w:tplc="DFDC9C2C">
      <w:numFmt w:val="bullet"/>
      <w:lvlText w:val="•"/>
      <w:lvlJc w:val="left"/>
      <w:pPr>
        <w:ind w:left="4873" w:hanging="478"/>
      </w:pPr>
      <w:rPr>
        <w:rFonts w:hint="default"/>
      </w:rPr>
    </w:lvl>
    <w:lvl w:ilvl="6" w:tplc="E1F04A46">
      <w:numFmt w:val="bullet"/>
      <w:lvlText w:val="•"/>
      <w:lvlJc w:val="left"/>
      <w:pPr>
        <w:ind w:left="5696" w:hanging="478"/>
      </w:pPr>
      <w:rPr>
        <w:rFonts w:hint="default"/>
      </w:rPr>
    </w:lvl>
    <w:lvl w:ilvl="7" w:tplc="AC609340">
      <w:numFmt w:val="bullet"/>
      <w:lvlText w:val="•"/>
      <w:lvlJc w:val="left"/>
      <w:pPr>
        <w:ind w:left="6519" w:hanging="478"/>
      </w:pPr>
      <w:rPr>
        <w:rFonts w:hint="default"/>
      </w:rPr>
    </w:lvl>
    <w:lvl w:ilvl="8" w:tplc="7E24C61A">
      <w:numFmt w:val="bullet"/>
      <w:lvlText w:val="•"/>
      <w:lvlJc w:val="left"/>
      <w:pPr>
        <w:ind w:left="7342" w:hanging="478"/>
      </w:pPr>
      <w:rPr>
        <w:rFonts w:hint="default"/>
      </w:rPr>
    </w:lvl>
  </w:abstractNum>
  <w:abstractNum w:abstractNumId="30" w15:restartNumberingAfterBreak="0">
    <w:nsid w:val="75A5097E"/>
    <w:multiLevelType w:val="hybridMultilevel"/>
    <w:tmpl w:val="C7BE681C"/>
    <w:lvl w:ilvl="0" w:tplc="98DE183C">
      <w:start w:val="1"/>
      <w:numFmt w:val="lowerLetter"/>
      <w:lvlText w:val="(%1)"/>
      <w:lvlJc w:val="left"/>
      <w:pPr>
        <w:ind w:left="1106" w:hanging="476"/>
        <w:jc w:val="left"/>
      </w:pPr>
      <w:rPr>
        <w:rFonts w:ascii="Arial" w:eastAsia="Arial" w:hAnsi="Arial" w:cs="Arial" w:hint="default"/>
        <w:spacing w:val="-3"/>
        <w:w w:val="100"/>
        <w:sz w:val="22"/>
        <w:szCs w:val="22"/>
      </w:rPr>
    </w:lvl>
    <w:lvl w:ilvl="1" w:tplc="0EC6203E">
      <w:numFmt w:val="bullet"/>
      <w:lvlText w:val="•"/>
      <w:lvlJc w:val="left"/>
      <w:pPr>
        <w:ind w:left="1888" w:hanging="476"/>
      </w:pPr>
      <w:rPr>
        <w:rFonts w:hint="default"/>
      </w:rPr>
    </w:lvl>
    <w:lvl w:ilvl="2" w:tplc="3CA4B51C">
      <w:numFmt w:val="bullet"/>
      <w:lvlText w:val="•"/>
      <w:lvlJc w:val="left"/>
      <w:pPr>
        <w:ind w:left="2677" w:hanging="476"/>
      </w:pPr>
      <w:rPr>
        <w:rFonts w:hint="default"/>
      </w:rPr>
    </w:lvl>
    <w:lvl w:ilvl="3" w:tplc="61C894FC">
      <w:numFmt w:val="bullet"/>
      <w:lvlText w:val="•"/>
      <w:lvlJc w:val="left"/>
      <w:pPr>
        <w:ind w:left="3466" w:hanging="476"/>
      </w:pPr>
      <w:rPr>
        <w:rFonts w:hint="default"/>
      </w:rPr>
    </w:lvl>
    <w:lvl w:ilvl="4" w:tplc="356CCA18">
      <w:numFmt w:val="bullet"/>
      <w:lvlText w:val="•"/>
      <w:lvlJc w:val="left"/>
      <w:pPr>
        <w:ind w:left="4255" w:hanging="476"/>
      </w:pPr>
      <w:rPr>
        <w:rFonts w:hint="default"/>
      </w:rPr>
    </w:lvl>
    <w:lvl w:ilvl="5" w:tplc="966888F2">
      <w:numFmt w:val="bullet"/>
      <w:lvlText w:val="•"/>
      <w:lvlJc w:val="left"/>
      <w:pPr>
        <w:ind w:left="5044" w:hanging="476"/>
      </w:pPr>
      <w:rPr>
        <w:rFonts w:hint="default"/>
      </w:rPr>
    </w:lvl>
    <w:lvl w:ilvl="6" w:tplc="0E4A89EE">
      <w:numFmt w:val="bullet"/>
      <w:lvlText w:val="•"/>
      <w:lvlJc w:val="left"/>
      <w:pPr>
        <w:ind w:left="5833" w:hanging="476"/>
      </w:pPr>
      <w:rPr>
        <w:rFonts w:hint="default"/>
      </w:rPr>
    </w:lvl>
    <w:lvl w:ilvl="7" w:tplc="E0BAC7C6">
      <w:numFmt w:val="bullet"/>
      <w:lvlText w:val="•"/>
      <w:lvlJc w:val="left"/>
      <w:pPr>
        <w:ind w:left="6622" w:hanging="476"/>
      </w:pPr>
      <w:rPr>
        <w:rFonts w:hint="default"/>
      </w:rPr>
    </w:lvl>
    <w:lvl w:ilvl="8" w:tplc="6AA84E06">
      <w:numFmt w:val="bullet"/>
      <w:lvlText w:val="•"/>
      <w:lvlJc w:val="left"/>
      <w:pPr>
        <w:ind w:left="7411" w:hanging="476"/>
      </w:pPr>
      <w:rPr>
        <w:rFonts w:hint="default"/>
      </w:rPr>
    </w:lvl>
  </w:abstractNum>
  <w:num w:numId="1" w16cid:durableId="1203057817">
    <w:abstractNumId w:val="28"/>
  </w:num>
  <w:num w:numId="2" w16cid:durableId="1224606047">
    <w:abstractNumId w:val="25"/>
  </w:num>
  <w:num w:numId="3" w16cid:durableId="1268272483">
    <w:abstractNumId w:val="18"/>
  </w:num>
  <w:num w:numId="4" w16cid:durableId="252933882">
    <w:abstractNumId w:val="23"/>
  </w:num>
  <w:num w:numId="5" w16cid:durableId="1328632064">
    <w:abstractNumId w:val="7"/>
  </w:num>
  <w:num w:numId="6" w16cid:durableId="1723940361">
    <w:abstractNumId w:val="26"/>
  </w:num>
  <w:num w:numId="7" w16cid:durableId="253170252">
    <w:abstractNumId w:val="17"/>
  </w:num>
  <w:num w:numId="8" w16cid:durableId="808396391">
    <w:abstractNumId w:val="21"/>
  </w:num>
  <w:num w:numId="9" w16cid:durableId="880361719">
    <w:abstractNumId w:val="22"/>
  </w:num>
  <w:num w:numId="10" w16cid:durableId="525483760">
    <w:abstractNumId w:val="16"/>
  </w:num>
  <w:num w:numId="11" w16cid:durableId="843477304">
    <w:abstractNumId w:val="4"/>
  </w:num>
  <w:num w:numId="12" w16cid:durableId="1299141180">
    <w:abstractNumId w:val="30"/>
  </w:num>
  <w:num w:numId="13" w16cid:durableId="1429615517">
    <w:abstractNumId w:val="10"/>
  </w:num>
  <w:num w:numId="14" w16cid:durableId="928273089">
    <w:abstractNumId w:val="29"/>
  </w:num>
  <w:num w:numId="15" w16cid:durableId="1184052840">
    <w:abstractNumId w:val="1"/>
  </w:num>
  <w:num w:numId="16" w16cid:durableId="1918441244">
    <w:abstractNumId w:val="13"/>
  </w:num>
  <w:num w:numId="17" w16cid:durableId="1876917980">
    <w:abstractNumId w:val="8"/>
  </w:num>
  <w:num w:numId="18" w16cid:durableId="561411878">
    <w:abstractNumId w:val="6"/>
  </w:num>
  <w:num w:numId="19" w16cid:durableId="306977582">
    <w:abstractNumId w:val="5"/>
  </w:num>
  <w:num w:numId="20" w16cid:durableId="578905040">
    <w:abstractNumId w:val="14"/>
  </w:num>
  <w:num w:numId="21" w16cid:durableId="1776510188">
    <w:abstractNumId w:val="20"/>
  </w:num>
  <w:num w:numId="22" w16cid:durableId="415060839">
    <w:abstractNumId w:val="3"/>
  </w:num>
  <w:num w:numId="23" w16cid:durableId="161164109">
    <w:abstractNumId w:val="12"/>
  </w:num>
  <w:num w:numId="24" w16cid:durableId="1458571304">
    <w:abstractNumId w:val="24"/>
  </w:num>
  <w:num w:numId="25" w16cid:durableId="1009989535">
    <w:abstractNumId w:val="2"/>
  </w:num>
  <w:num w:numId="26" w16cid:durableId="125896358">
    <w:abstractNumId w:val="15"/>
  </w:num>
  <w:num w:numId="27" w16cid:durableId="906067309">
    <w:abstractNumId w:val="27"/>
  </w:num>
  <w:num w:numId="28" w16cid:durableId="192115229">
    <w:abstractNumId w:val="9"/>
  </w:num>
  <w:num w:numId="29" w16cid:durableId="1887447810">
    <w:abstractNumId w:val="11"/>
  </w:num>
  <w:num w:numId="30" w16cid:durableId="1461068418">
    <w:abstractNumId w:val="0"/>
  </w:num>
  <w:num w:numId="31" w16cid:durableId="3828743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FA42F5"/>
    <w:rsid w:val="00051213"/>
    <w:rsid w:val="00402660"/>
    <w:rsid w:val="00410226"/>
    <w:rsid w:val="0052554D"/>
    <w:rsid w:val="0062465F"/>
    <w:rsid w:val="00697BAC"/>
    <w:rsid w:val="00A00C00"/>
    <w:rsid w:val="00A9521D"/>
    <w:rsid w:val="00E663DB"/>
    <w:rsid w:val="00FA4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BECA05A"/>
  <w15:docId w15:val="{3E753A98-1EBE-4449-9652-522F65A9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440" w:hanging="432"/>
      <w:jc w:val="both"/>
      <w:outlineLvl w:val="0"/>
    </w:pPr>
    <w:rPr>
      <w:b/>
      <w:bCs/>
      <w:sz w:val="28"/>
      <w:szCs w:val="28"/>
    </w:rPr>
  </w:style>
  <w:style w:type="paragraph" w:styleId="Heading2">
    <w:name w:val="heading 2"/>
    <w:basedOn w:val="Normal"/>
    <w:uiPriority w:val="9"/>
    <w:unhideWhenUsed/>
    <w:qFormat/>
    <w:pPr>
      <w:ind w:left="2016" w:hanging="576"/>
      <w:outlineLvl w:val="1"/>
    </w:pPr>
    <w:rPr>
      <w:b/>
      <w:bCs/>
      <w:sz w:val="24"/>
      <w:szCs w:val="24"/>
    </w:rPr>
  </w:style>
  <w:style w:type="paragraph" w:styleId="Heading3">
    <w:name w:val="heading 3"/>
    <w:basedOn w:val="Normal"/>
    <w:uiPriority w:val="9"/>
    <w:unhideWhenUsed/>
    <w:qFormat/>
    <w:pPr>
      <w:spacing w:before="115"/>
      <w:ind w:left="818" w:hanging="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0"/>
      <w:ind w:left="2318" w:hanging="657"/>
    </w:pPr>
    <w:rPr>
      <w:i/>
    </w:rPr>
  </w:style>
  <w:style w:type="paragraph" w:styleId="BodyText">
    <w:name w:val="Body Text"/>
    <w:basedOn w:val="Normal"/>
    <w:uiPriority w:val="1"/>
    <w:qFormat/>
  </w:style>
  <w:style w:type="paragraph" w:styleId="ListParagraph">
    <w:name w:val="List Paragraph"/>
    <w:basedOn w:val="Normal"/>
    <w:uiPriority w:val="1"/>
    <w:qFormat/>
    <w:pPr>
      <w:ind w:left="2006" w:hanging="566"/>
    </w:pPr>
  </w:style>
  <w:style w:type="paragraph" w:customStyle="1" w:styleId="TableParagraph">
    <w:name w:val="Table Paragraph"/>
    <w:basedOn w:val="Normal"/>
    <w:uiPriority w:val="1"/>
    <w:qFormat/>
    <w:pPr>
      <w:spacing w:before="37"/>
      <w:jc w:val="right"/>
    </w:pPr>
  </w:style>
  <w:style w:type="paragraph" w:styleId="Header">
    <w:name w:val="header"/>
    <w:basedOn w:val="Normal"/>
    <w:link w:val="HeaderChar"/>
    <w:uiPriority w:val="99"/>
    <w:unhideWhenUsed/>
    <w:rsid w:val="00410226"/>
    <w:pPr>
      <w:tabs>
        <w:tab w:val="center" w:pos="4513"/>
        <w:tab w:val="right" w:pos="9026"/>
      </w:tabs>
    </w:pPr>
  </w:style>
  <w:style w:type="character" w:customStyle="1" w:styleId="HeaderChar">
    <w:name w:val="Header Char"/>
    <w:basedOn w:val="DefaultParagraphFont"/>
    <w:link w:val="Header"/>
    <w:uiPriority w:val="99"/>
    <w:rsid w:val="00410226"/>
    <w:rPr>
      <w:rFonts w:ascii="Arial" w:eastAsia="Arial" w:hAnsi="Arial" w:cs="Arial"/>
    </w:rPr>
  </w:style>
  <w:style w:type="paragraph" w:styleId="Footer">
    <w:name w:val="footer"/>
    <w:basedOn w:val="Normal"/>
    <w:link w:val="FooterChar"/>
    <w:uiPriority w:val="99"/>
    <w:unhideWhenUsed/>
    <w:rsid w:val="00410226"/>
    <w:pPr>
      <w:tabs>
        <w:tab w:val="center" w:pos="4513"/>
        <w:tab w:val="right" w:pos="9026"/>
      </w:tabs>
    </w:pPr>
  </w:style>
  <w:style w:type="character" w:customStyle="1" w:styleId="FooterChar">
    <w:name w:val="Footer Char"/>
    <w:basedOn w:val="DefaultParagraphFont"/>
    <w:link w:val="Footer"/>
    <w:uiPriority w:val="99"/>
    <w:rsid w:val="0041022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15</Pages>
  <Words>3427</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Law-Yat</dc:creator>
  <cp:lastModifiedBy>Kayla Swann</cp:lastModifiedBy>
  <cp:revision>4</cp:revision>
  <dcterms:created xsi:type="dcterms:W3CDTF">2022-03-31T13:00:00Z</dcterms:created>
  <dcterms:modified xsi:type="dcterms:W3CDTF">2025-02-11T08:30:00Z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2013</vt:lpwstr>
  </property>
  <property fmtid="{D5CDD505-2E9C-101B-9397-08002B2CF9AE}" pid="4" name="LastSaved">
    <vt:filetime>2022-03-31T00:00:00Z</vt:filetime>
  </property>
</Properties>
</file>