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C3F5A" w14:textId="77777777" w:rsidR="00BD789B" w:rsidRPr="00BD789B" w:rsidRDefault="00BD789B" w:rsidP="00BD789B">
      <w:pPr>
        <w:spacing w:before="120" w:after="120"/>
        <w:rPr>
          <w:rFonts w:ascii="Calibri" w:hAnsi="Calibri" w:cs="Calibri"/>
          <w:sz w:val="22"/>
          <w:szCs w:val="22"/>
        </w:rPr>
      </w:pPr>
      <w:r w:rsidRPr="00BD789B">
        <w:rPr>
          <w:rFonts w:ascii="Calibri" w:hAnsi="Calibri" w:cs="Calibri"/>
          <w:b/>
          <w:bCs/>
          <w:sz w:val="22"/>
          <w:szCs w:val="22"/>
        </w:rPr>
        <w:t>Privacy and Information Handling</w:t>
      </w:r>
    </w:p>
    <w:p w14:paraId="211711C0" w14:textId="77777777" w:rsidR="00BD789B" w:rsidRPr="00BD789B" w:rsidRDefault="00BD789B" w:rsidP="00BD789B">
      <w:pPr>
        <w:numPr>
          <w:ilvl w:val="0"/>
          <w:numId w:val="1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D789B">
        <w:rPr>
          <w:rFonts w:ascii="Calibri" w:hAnsi="Calibri" w:cs="Calibri"/>
          <w:sz w:val="22"/>
          <w:szCs w:val="22"/>
        </w:rPr>
        <w:t xml:space="preserve">The Contractor acknowledges that in performing the Services it may have access to, collect, store, use or disclose personal information or other confidential information on behalf of the Shire. </w:t>
      </w:r>
    </w:p>
    <w:p w14:paraId="088FEA7E" w14:textId="77777777" w:rsidR="00BD789B" w:rsidRPr="00BD789B" w:rsidRDefault="00BD789B" w:rsidP="00BD789B">
      <w:pPr>
        <w:numPr>
          <w:ilvl w:val="0"/>
          <w:numId w:val="1"/>
        </w:numPr>
        <w:spacing w:before="120" w:after="120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BD789B">
        <w:rPr>
          <w:rFonts w:ascii="Calibri" w:hAnsi="Calibri" w:cs="Calibri"/>
          <w:sz w:val="22"/>
          <w:szCs w:val="22"/>
        </w:rPr>
        <w:t>The Contractor must:</w:t>
      </w:r>
    </w:p>
    <w:p w14:paraId="3081F58F" w14:textId="434170A0" w:rsidR="00BD789B" w:rsidRPr="00BD789B" w:rsidRDefault="00BD789B" w:rsidP="00BD789B">
      <w:pPr>
        <w:tabs>
          <w:tab w:val="left" w:pos="1134"/>
        </w:tabs>
        <w:spacing w:before="120" w:after="120"/>
        <w:ind w:left="1134" w:hanging="414"/>
        <w:contextualSpacing/>
        <w:jc w:val="both"/>
        <w:rPr>
          <w:rFonts w:ascii="Calibri" w:hAnsi="Calibri" w:cs="Calibri"/>
          <w:sz w:val="22"/>
          <w:szCs w:val="22"/>
        </w:rPr>
      </w:pPr>
      <w:r w:rsidRPr="00BD789B">
        <w:rPr>
          <w:rFonts w:ascii="Calibri" w:hAnsi="Calibri" w:cs="Calibri"/>
          <w:sz w:val="22"/>
          <w:szCs w:val="22"/>
        </w:rPr>
        <w:t>a.</w:t>
      </w:r>
      <w:r>
        <w:rPr>
          <w:rFonts w:ascii="Calibri" w:hAnsi="Calibri" w:cs="Calibri"/>
          <w:sz w:val="22"/>
          <w:szCs w:val="22"/>
        </w:rPr>
        <w:tab/>
      </w:r>
      <w:proofErr w:type="gramStart"/>
      <w:r w:rsidRPr="00BD789B">
        <w:rPr>
          <w:rFonts w:ascii="Calibri" w:hAnsi="Calibri" w:cs="Calibri"/>
          <w:sz w:val="22"/>
          <w:szCs w:val="22"/>
        </w:rPr>
        <w:t>comply</w:t>
      </w:r>
      <w:proofErr w:type="gramEnd"/>
      <w:r w:rsidRPr="00BD789B">
        <w:rPr>
          <w:rFonts w:ascii="Calibri" w:hAnsi="Calibri" w:cs="Calibri"/>
          <w:sz w:val="22"/>
          <w:szCs w:val="22"/>
        </w:rPr>
        <w:t xml:space="preserve"> with all applicable laws relating to privacy, records, confidentiality and information </w:t>
      </w:r>
      <w:proofErr w:type="gramStart"/>
      <w:r w:rsidRPr="00BD789B">
        <w:rPr>
          <w:rFonts w:ascii="Calibri" w:hAnsi="Calibri" w:cs="Calibri"/>
          <w:sz w:val="22"/>
          <w:szCs w:val="22"/>
        </w:rPr>
        <w:t>security;</w:t>
      </w:r>
      <w:proofErr w:type="gramEnd"/>
    </w:p>
    <w:p w14:paraId="149998FA" w14:textId="1CC1AEBC" w:rsidR="00BD789B" w:rsidRPr="00BD789B" w:rsidRDefault="00BD789B" w:rsidP="00BD789B">
      <w:pPr>
        <w:tabs>
          <w:tab w:val="left" w:pos="1134"/>
        </w:tabs>
        <w:spacing w:before="120" w:after="120"/>
        <w:ind w:left="720"/>
        <w:contextualSpacing/>
        <w:jc w:val="both"/>
        <w:rPr>
          <w:rFonts w:ascii="Calibri" w:hAnsi="Calibri" w:cs="Calibri"/>
          <w:sz w:val="22"/>
          <w:szCs w:val="22"/>
        </w:rPr>
      </w:pPr>
      <w:r w:rsidRPr="00BD789B">
        <w:rPr>
          <w:rFonts w:ascii="Calibri" w:hAnsi="Calibri" w:cs="Calibri"/>
          <w:sz w:val="22"/>
          <w:szCs w:val="22"/>
        </w:rPr>
        <w:t>b.</w:t>
      </w:r>
      <w:r>
        <w:rPr>
          <w:rFonts w:ascii="Calibri" w:hAnsi="Calibri" w:cs="Calibri"/>
          <w:sz w:val="22"/>
          <w:szCs w:val="22"/>
        </w:rPr>
        <w:tab/>
      </w:r>
      <w:proofErr w:type="gramStart"/>
      <w:r w:rsidRPr="00BD789B">
        <w:rPr>
          <w:rFonts w:ascii="Calibri" w:hAnsi="Calibri" w:cs="Calibri"/>
          <w:sz w:val="22"/>
          <w:szCs w:val="22"/>
        </w:rPr>
        <w:t>comply</w:t>
      </w:r>
      <w:proofErr w:type="gramEnd"/>
      <w:r w:rsidRPr="00BD789B">
        <w:rPr>
          <w:rFonts w:ascii="Calibri" w:hAnsi="Calibri" w:cs="Calibri"/>
          <w:sz w:val="22"/>
          <w:szCs w:val="22"/>
        </w:rPr>
        <w:t xml:space="preserve"> with all lawful directions of the Shire relating to the handling of </w:t>
      </w:r>
      <w:proofErr w:type="gramStart"/>
      <w:r w:rsidRPr="00BD789B">
        <w:rPr>
          <w:rFonts w:ascii="Calibri" w:hAnsi="Calibri" w:cs="Calibri"/>
          <w:sz w:val="22"/>
          <w:szCs w:val="22"/>
        </w:rPr>
        <w:t>information;</w:t>
      </w:r>
      <w:proofErr w:type="gramEnd"/>
    </w:p>
    <w:p w14:paraId="4E155301" w14:textId="6D3223C6" w:rsidR="00BD789B" w:rsidRPr="00BD789B" w:rsidRDefault="00BD789B" w:rsidP="00BD789B">
      <w:pPr>
        <w:tabs>
          <w:tab w:val="left" w:pos="1134"/>
        </w:tabs>
        <w:spacing w:before="120" w:after="120"/>
        <w:ind w:left="1134" w:hanging="414"/>
        <w:contextualSpacing/>
        <w:jc w:val="both"/>
        <w:rPr>
          <w:rFonts w:ascii="Calibri" w:hAnsi="Calibri" w:cs="Calibri"/>
          <w:sz w:val="22"/>
          <w:szCs w:val="22"/>
        </w:rPr>
      </w:pPr>
      <w:r w:rsidRPr="00BD789B">
        <w:rPr>
          <w:rFonts w:ascii="Calibri" w:hAnsi="Calibri" w:cs="Calibri"/>
          <w:sz w:val="22"/>
          <w:szCs w:val="22"/>
        </w:rPr>
        <w:t>c.</w:t>
      </w:r>
      <w:r>
        <w:rPr>
          <w:rFonts w:ascii="Calibri" w:hAnsi="Calibri" w:cs="Calibri"/>
          <w:sz w:val="22"/>
          <w:szCs w:val="22"/>
        </w:rPr>
        <w:tab/>
      </w:r>
      <w:r w:rsidRPr="00BD789B">
        <w:rPr>
          <w:rFonts w:ascii="Calibri" w:hAnsi="Calibri" w:cs="Calibri"/>
          <w:sz w:val="22"/>
          <w:szCs w:val="22"/>
        </w:rPr>
        <w:t xml:space="preserve">only </w:t>
      </w:r>
      <w:proofErr w:type="gramStart"/>
      <w:r w:rsidRPr="00BD789B">
        <w:rPr>
          <w:rFonts w:ascii="Calibri" w:hAnsi="Calibri" w:cs="Calibri"/>
          <w:sz w:val="22"/>
          <w:szCs w:val="22"/>
        </w:rPr>
        <w:t>use</w:t>
      </w:r>
      <w:proofErr w:type="gramEnd"/>
      <w:r w:rsidRPr="00BD789B">
        <w:rPr>
          <w:rFonts w:ascii="Calibri" w:hAnsi="Calibri" w:cs="Calibri"/>
          <w:sz w:val="22"/>
          <w:szCs w:val="22"/>
        </w:rPr>
        <w:t xml:space="preserve"> or disclose information for the purpose of performing the Services, unless otherwise required or authorised by </w:t>
      </w:r>
      <w:proofErr w:type="gramStart"/>
      <w:r w:rsidRPr="00BD789B">
        <w:rPr>
          <w:rFonts w:ascii="Calibri" w:hAnsi="Calibri" w:cs="Calibri"/>
          <w:sz w:val="22"/>
          <w:szCs w:val="22"/>
        </w:rPr>
        <w:t>law;</w:t>
      </w:r>
      <w:proofErr w:type="gramEnd"/>
    </w:p>
    <w:p w14:paraId="6AB641EE" w14:textId="2832D06F" w:rsidR="00BD789B" w:rsidRPr="00BD789B" w:rsidRDefault="00BD789B" w:rsidP="00BD789B">
      <w:pPr>
        <w:tabs>
          <w:tab w:val="left" w:pos="1134"/>
        </w:tabs>
        <w:spacing w:before="120" w:after="120"/>
        <w:ind w:left="1134" w:hanging="414"/>
        <w:contextualSpacing/>
        <w:jc w:val="both"/>
        <w:rPr>
          <w:rFonts w:ascii="Calibri" w:hAnsi="Calibri" w:cs="Calibri"/>
          <w:sz w:val="22"/>
          <w:szCs w:val="22"/>
        </w:rPr>
      </w:pPr>
      <w:r w:rsidRPr="00BD789B">
        <w:rPr>
          <w:rFonts w:ascii="Calibri" w:hAnsi="Calibri" w:cs="Calibri"/>
          <w:sz w:val="22"/>
          <w:szCs w:val="22"/>
        </w:rPr>
        <w:t>d.</w:t>
      </w:r>
      <w:r>
        <w:rPr>
          <w:rFonts w:ascii="Calibri" w:hAnsi="Calibri" w:cs="Calibri"/>
          <w:sz w:val="22"/>
          <w:szCs w:val="22"/>
        </w:rPr>
        <w:tab/>
      </w:r>
      <w:r w:rsidRPr="00BD789B">
        <w:rPr>
          <w:rFonts w:ascii="Calibri" w:hAnsi="Calibri" w:cs="Calibri"/>
          <w:sz w:val="22"/>
          <w:szCs w:val="22"/>
        </w:rPr>
        <w:t xml:space="preserve">ensure information is protected against misuse, loss and unauthorised access, modification or </w:t>
      </w:r>
      <w:proofErr w:type="gramStart"/>
      <w:r w:rsidRPr="00BD789B">
        <w:rPr>
          <w:rFonts w:ascii="Calibri" w:hAnsi="Calibri" w:cs="Calibri"/>
          <w:sz w:val="22"/>
          <w:szCs w:val="22"/>
        </w:rPr>
        <w:t>disclosure;</w:t>
      </w:r>
      <w:proofErr w:type="gramEnd"/>
    </w:p>
    <w:p w14:paraId="4D6F8C78" w14:textId="15B27AF2" w:rsidR="00BD789B" w:rsidRPr="00BD789B" w:rsidRDefault="00BD789B" w:rsidP="00BD789B">
      <w:pPr>
        <w:tabs>
          <w:tab w:val="left" w:pos="1134"/>
        </w:tabs>
        <w:spacing w:before="120" w:after="120"/>
        <w:ind w:left="720"/>
        <w:contextualSpacing/>
        <w:jc w:val="both"/>
        <w:rPr>
          <w:rFonts w:ascii="Calibri" w:hAnsi="Calibri" w:cs="Calibri"/>
          <w:sz w:val="22"/>
          <w:szCs w:val="22"/>
        </w:rPr>
      </w:pPr>
      <w:r w:rsidRPr="00BD789B">
        <w:rPr>
          <w:rFonts w:ascii="Calibri" w:hAnsi="Calibri" w:cs="Calibri"/>
          <w:sz w:val="22"/>
          <w:szCs w:val="22"/>
        </w:rPr>
        <w:t>e.</w:t>
      </w:r>
      <w:r>
        <w:rPr>
          <w:rFonts w:ascii="Calibri" w:hAnsi="Calibri" w:cs="Calibri"/>
          <w:sz w:val="22"/>
          <w:szCs w:val="22"/>
        </w:rPr>
        <w:tab/>
      </w:r>
      <w:r w:rsidRPr="00BD789B">
        <w:rPr>
          <w:rFonts w:ascii="Calibri" w:hAnsi="Calibri" w:cs="Calibri"/>
          <w:sz w:val="22"/>
          <w:szCs w:val="22"/>
        </w:rPr>
        <w:t xml:space="preserve">restrict access to authorised personnel on a need-to-know </w:t>
      </w:r>
      <w:proofErr w:type="gramStart"/>
      <w:r w:rsidRPr="00BD789B">
        <w:rPr>
          <w:rFonts w:ascii="Calibri" w:hAnsi="Calibri" w:cs="Calibri"/>
          <w:sz w:val="22"/>
          <w:szCs w:val="22"/>
        </w:rPr>
        <w:t>basis;</w:t>
      </w:r>
      <w:proofErr w:type="gramEnd"/>
    </w:p>
    <w:p w14:paraId="28DB100B" w14:textId="1524E319" w:rsidR="00BD789B" w:rsidRPr="00BD789B" w:rsidRDefault="00BD789B" w:rsidP="00BD789B">
      <w:pPr>
        <w:tabs>
          <w:tab w:val="left" w:pos="1134"/>
        </w:tabs>
        <w:spacing w:before="120" w:after="120"/>
        <w:ind w:left="720"/>
        <w:contextualSpacing/>
        <w:jc w:val="both"/>
        <w:rPr>
          <w:rFonts w:ascii="Calibri" w:hAnsi="Calibri" w:cs="Calibri"/>
          <w:sz w:val="22"/>
          <w:szCs w:val="22"/>
        </w:rPr>
      </w:pPr>
      <w:r w:rsidRPr="00BD789B">
        <w:rPr>
          <w:rFonts w:ascii="Calibri" w:hAnsi="Calibri" w:cs="Calibri"/>
          <w:sz w:val="22"/>
          <w:szCs w:val="22"/>
        </w:rPr>
        <w:t>f.</w:t>
      </w:r>
      <w:r>
        <w:rPr>
          <w:rFonts w:ascii="Calibri" w:hAnsi="Calibri" w:cs="Calibri"/>
          <w:sz w:val="22"/>
          <w:szCs w:val="22"/>
        </w:rPr>
        <w:tab/>
      </w:r>
      <w:proofErr w:type="gramStart"/>
      <w:r w:rsidRPr="00BD789B">
        <w:rPr>
          <w:rFonts w:ascii="Calibri" w:hAnsi="Calibri" w:cs="Calibri"/>
          <w:sz w:val="22"/>
          <w:szCs w:val="22"/>
        </w:rPr>
        <w:t>ensure</w:t>
      </w:r>
      <w:proofErr w:type="gramEnd"/>
      <w:r w:rsidRPr="00BD789B">
        <w:rPr>
          <w:rFonts w:ascii="Calibri" w:hAnsi="Calibri" w:cs="Calibri"/>
          <w:sz w:val="22"/>
          <w:szCs w:val="22"/>
        </w:rPr>
        <w:t xml:space="preserve"> its personnel are appropriately trained and bound by confidentiality </w:t>
      </w:r>
      <w:proofErr w:type="gramStart"/>
      <w:r w:rsidRPr="00BD789B">
        <w:rPr>
          <w:rFonts w:ascii="Calibri" w:hAnsi="Calibri" w:cs="Calibri"/>
          <w:sz w:val="22"/>
          <w:szCs w:val="22"/>
        </w:rPr>
        <w:t>obligations;</w:t>
      </w:r>
      <w:proofErr w:type="gramEnd"/>
    </w:p>
    <w:p w14:paraId="3DC35CEA" w14:textId="124D335E" w:rsidR="00BD789B" w:rsidRPr="00BD789B" w:rsidRDefault="00BD789B" w:rsidP="00BD789B">
      <w:pPr>
        <w:tabs>
          <w:tab w:val="left" w:pos="1134"/>
        </w:tabs>
        <w:spacing w:before="120" w:after="120"/>
        <w:ind w:left="1134" w:hanging="414"/>
        <w:contextualSpacing/>
        <w:jc w:val="both"/>
        <w:rPr>
          <w:rFonts w:ascii="Calibri" w:hAnsi="Calibri" w:cs="Calibri"/>
          <w:sz w:val="22"/>
          <w:szCs w:val="22"/>
        </w:rPr>
      </w:pPr>
      <w:r w:rsidRPr="00BD789B">
        <w:rPr>
          <w:rFonts w:ascii="Calibri" w:hAnsi="Calibri" w:cs="Calibri"/>
          <w:sz w:val="22"/>
          <w:szCs w:val="22"/>
        </w:rPr>
        <w:t>g.</w:t>
      </w:r>
      <w:r>
        <w:rPr>
          <w:rFonts w:ascii="Calibri" w:hAnsi="Calibri" w:cs="Calibri"/>
          <w:sz w:val="22"/>
          <w:szCs w:val="22"/>
        </w:rPr>
        <w:tab/>
      </w:r>
      <w:r w:rsidRPr="00BD789B">
        <w:rPr>
          <w:rFonts w:ascii="Calibri" w:hAnsi="Calibri" w:cs="Calibri"/>
          <w:sz w:val="22"/>
          <w:szCs w:val="22"/>
        </w:rPr>
        <w:t xml:space="preserve">immediately </w:t>
      </w:r>
      <w:proofErr w:type="gramStart"/>
      <w:r w:rsidRPr="00BD789B">
        <w:rPr>
          <w:rFonts w:ascii="Calibri" w:hAnsi="Calibri" w:cs="Calibri"/>
          <w:sz w:val="22"/>
          <w:szCs w:val="22"/>
        </w:rPr>
        <w:t>notify</w:t>
      </w:r>
      <w:proofErr w:type="gramEnd"/>
      <w:r w:rsidRPr="00BD789B">
        <w:rPr>
          <w:rFonts w:ascii="Calibri" w:hAnsi="Calibri" w:cs="Calibri"/>
          <w:sz w:val="22"/>
          <w:szCs w:val="22"/>
        </w:rPr>
        <w:t xml:space="preserve"> the Shire of any actual or suspected information breach, privacy incident or unauthorised </w:t>
      </w:r>
      <w:proofErr w:type="gramStart"/>
      <w:r w:rsidRPr="00BD789B">
        <w:rPr>
          <w:rFonts w:ascii="Calibri" w:hAnsi="Calibri" w:cs="Calibri"/>
          <w:sz w:val="22"/>
          <w:szCs w:val="22"/>
        </w:rPr>
        <w:t>access;</w:t>
      </w:r>
      <w:proofErr w:type="gramEnd"/>
    </w:p>
    <w:p w14:paraId="77BDA459" w14:textId="5952CC47" w:rsidR="00BD789B" w:rsidRPr="00BD789B" w:rsidRDefault="00BD789B" w:rsidP="00BD789B">
      <w:pPr>
        <w:tabs>
          <w:tab w:val="left" w:pos="1134"/>
        </w:tabs>
        <w:spacing w:before="120" w:after="120"/>
        <w:ind w:left="1134" w:hanging="414"/>
        <w:contextualSpacing/>
        <w:jc w:val="both"/>
        <w:rPr>
          <w:rFonts w:ascii="Calibri" w:hAnsi="Calibri" w:cs="Calibri"/>
          <w:sz w:val="22"/>
          <w:szCs w:val="22"/>
        </w:rPr>
      </w:pPr>
      <w:r w:rsidRPr="00BD789B">
        <w:rPr>
          <w:rFonts w:ascii="Calibri" w:hAnsi="Calibri" w:cs="Calibri"/>
          <w:sz w:val="22"/>
          <w:szCs w:val="22"/>
        </w:rPr>
        <w:t>h.</w:t>
      </w:r>
      <w:r>
        <w:rPr>
          <w:rFonts w:ascii="Calibri" w:hAnsi="Calibri" w:cs="Calibri"/>
          <w:sz w:val="22"/>
          <w:szCs w:val="22"/>
        </w:rPr>
        <w:tab/>
      </w:r>
      <w:proofErr w:type="gramStart"/>
      <w:r w:rsidRPr="00BD789B">
        <w:rPr>
          <w:rFonts w:ascii="Calibri" w:hAnsi="Calibri" w:cs="Calibri"/>
          <w:sz w:val="22"/>
          <w:szCs w:val="22"/>
        </w:rPr>
        <w:t>cooperate</w:t>
      </w:r>
      <w:proofErr w:type="gramEnd"/>
      <w:r w:rsidRPr="00BD789B">
        <w:rPr>
          <w:rFonts w:ascii="Calibri" w:hAnsi="Calibri" w:cs="Calibri"/>
          <w:sz w:val="22"/>
          <w:szCs w:val="22"/>
        </w:rPr>
        <w:t xml:space="preserve"> fully with the Shire in the investigation, containment and remediation of any privacy incident or information </w:t>
      </w:r>
      <w:proofErr w:type="gramStart"/>
      <w:r w:rsidRPr="00BD789B">
        <w:rPr>
          <w:rFonts w:ascii="Calibri" w:hAnsi="Calibri" w:cs="Calibri"/>
          <w:sz w:val="22"/>
          <w:szCs w:val="22"/>
        </w:rPr>
        <w:t>breach;</w:t>
      </w:r>
      <w:proofErr w:type="gramEnd"/>
    </w:p>
    <w:p w14:paraId="51DB6CD0" w14:textId="6669670E" w:rsidR="00BD789B" w:rsidRPr="00BD789B" w:rsidRDefault="00BD789B" w:rsidP="00BD789B">
      <w:pPr>
        <w:tabs>
          <w:tab w:val="left" w:pos="1134"/>
        </w:tabs>
        <w:spacing w:before="120" w:after="120"/>
        <w:ind w:left="1134" w:hanging="414"/>
        <w:contextualSpacing/>
        <w:jc w:val="both"/>
        <w:rPr>
          <w:rFonts w:ascii="Calibri" w:hAnsi="Calibri" w:cs="Calibri"/>
          <w:sz w:val="22"/>
          <w:szCs w:val="22"/>
        </w:rPr>
      </w:pPr>
      <w:proofErr w:type="spellStart"/>
      <w:r w:rsidRPr="00BD789B">
        <w:rPr>
          <w:rFonts w:ascii="Calibri" w:hAnsi="Calibri" w:cs="Calibri"/>
          <w:sz w:val="22"/>
          <w:szCs w:val="22"/>
        </w:rPr>
        <w:t>i.</w:t>
      </w:r>
      <w:proofErr w:type="spellEnd"/>
      <w:r>
        <w:rPr>
          <w:rFonts w:ascii="Calibri" w:hAnsi="Calibri" w:cs="Calibri"/>
          <w:sz w:val="22"/>
          <w:szCs w:val="22"/>
        </w:rPr>
        <w:tab/>
      </w:r>
      <w:proofErr w:type="gramStart"/>
      <w:r w:rsidRPr="00BD789B">
        <w:rPr>
          <w:rFonts w:ascii="Calibri" w:hAnsi="Calibri" w:cs="Calibri"/>
          <w:sz w:val="22"/>
          <w:szCs w:val="22"/>
        </w:rPr>
        <w:t>not transfer</w:t>
      </w:r>
      <w:proofErr w:type="gramEnd"/>
      <w:r w:rsidRPr="00BD789B">
        <w:rPr>
          <w:rFonts w:ascii="Calibri" w:hAnsi="Calibri" w:cs="Calibri"/>
          <w:sz w:val="22"/>
          <w:szCs w:val="22"/>
        </w:rPr>
        <w:t xml:space="preserve">, host or store Shire personal information outside Australia without the Shire’s prior written </w:t>
      </w:r>
      <w:proofErr w:type="gramStart"/>
      <w:r w:rsidRPr="00BD789B">
        <w:rPr>
          <w:rFonts w:ascii="Calibri" w:hAnsi="Calibri" w:cs="Calibri"/>
          <w:sz w:val="22"/>
          <w:szCs w:val="22"/>
        </w:rPr>
        <w:t>approval;</w:t>
      </w:r>
      <w:proofErr w:type="gramEnd"/>
    </w:p>
    <w:p w14:paraId="0E27A03A" w14:textId="3DE375E7" w:rsidR="00BD789B" w:rsidRPr="00BD789B" w:rsidRDefault="00BD789B" w:rsidP="00BD789B">
      <w:pPr>
        <w:tabs>
          <w:tab w:val="left" w:pos="1134"/>
        </w:tabs>
        <w:spacing w:before="120" w:after="120"/>
        <w:ind w:left="1134" w:hanging="414"/>
        <w:contextualSpacing/>
        <w:jc w:val="both"/>
        <w:rPr>
          <w:rFonts w:ascii="Calibri" w:hAnsi="Calibri" w:cs="Calibri"/>
          <w:sz w:val="22"/>
          <w:szCs w:val="22"/>
        </w:rPr>
      </w:pPr>
      <w:r w:rsidRPr="00BD789B">
        <w:rPr>
          <w:rFonts w:ascii="Calibri" w:hAnsi="Calibri" w:cs="Calibri"/>
          <w:sz w:val="22"/>
          <w:szCs w:val="22"/>
        </w:rPr>
        <w:t>j.</w:t>
      </w:r>
      <w:r>
        <w:rPr>
          <w:rFonts w:ascii="Calibri" w:hAnsi="Calibri" w:cs="Calibri"/>
          <w:sz w:val="22"/>
          <w:szCs w:val="22"/>
        </w:rPr>
        <w:tab/>
      </w:r>
      <w:proofErr w:type="gramStart"/>
      <w:r w:rsidRPr="00BD789B">
        <w:rPr>
          <w:rFonts w:ascii="Calibri" w:hAnsi="Calibri" w:cs="Calibri"/>
          <w:sz w:val="22"/>
          <w:szCs w:val="22"/>
        </w:rPr>
        <w:t>return</w:t>
      </w:r>
      <w:proofErr w:type="gramEnd"/>
      <w:r w:rsidRPr="00BD789B">
        <w:rPr>
          <w:rFonts w:ascii="Calibri" w:hAnsi="Calibri" w:cs="Calibri"/>
          <w:sz w:val="22"/>
          <w:szCs w:val="22"/>
        </w:rPr>
        <w:t xml:space="preserve"> or securely destroy information at the end of the contract, where lawful and directed by the Shire; and</w:t>
      </w:r>
    </w:p>
    <w:p w14:paraId="0D10B31E" w14:textId="574EF90B" w:rsidR="00BD789B" w:rsidRPr="00BD789B" w:rsidRDefault="00BD789B" w:rsidP="00BD789B">
      <w:pPr>
        <w:tabs>
          <w:tab w:val="left" w:pos="1134"/>
        </w:tabs>
        <w:spacing w:before="120"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D789B">
        <w:rPr>
          <w:rFonts w:ascii="Calibri" w:hAnsi="Calibri" w:cs="Calibri"/>
          <w:sz w:val="22"/>
          <w:szCs w:val="22"/>
        </w:rPr>
        <w:t>k.</w:t>
      </w:r>
      <w:r>
        <w:rPr>
          <w:rFonts w:ascii="Calibri" w:hAnsi="Calibri" w:cs="Calibri"/>
          <w:sz w:val="22"/>
          <w:szCs w:val="22"/>
        </w:rPr>
        <w:tab/>
      </w:r>
      <w:proofErr w:type="gramStart"/>
      <w:r w:rsidRPr="00BD789B">
        <w:rPr>
          <w:rFonts w:ascii="Calibri" w:hAnsi="Calibri" w:cs="Calibri"/>
          <w:sz w:val="22"/>
          <w:szCs w:val="22"/>
        </w:rPr>
        <w:t>permit</w:t>
      </w:r>
      <w:proofErr w:type="gramEnd"/>
      <w:r w:rsidRPr="00BD789B">
        <w:rPr>
          <w:rFonts w:ascii="Calibri" w:hAnsi="Calibri" w:cs="Calibri"/>
          <w:sz w:val="22"/>
          <w:szCs w:val="22"/>
        </w:rPr>
        <w:t xml:space="preserve"> the Shire to verify compliance on reasonable notice. </w:t>
      </w:r>
    </w:p>
    <w:p w14:paraId="54B43A7F" w14:textId="77777777" w:rsidR="00BD789B" w:rsidRPr="00BD789B" w:rsidRDefault="00BD789B" w:rsidP="00BD789B">
      <w:pPr>
        <w:numPr>
          <w:ilvl w:val="0"/>
          <w:numId w:val="1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D789B">
        <w:rPr>
          <w:rFonts w:ascii="Calibri" w:hAnsi="Calibri" w:cs="Calibri"/>
          <w:sz w:val="22"/>
          <w:szCs w:val="22"/>
        </w:rPr>
        <w:t xml:space="preserve">The Contractor must not subcontract any function involving Shire information without the Shire’s prior written consent. </w:t>
      </w:r>
    </w:p>
    <w:p w14:paraId="2135079C" w14:textId="77777777" w:rsidR="00BD789B" w:rsidRPr="00BD789B" w:rsidRDefault="00BD789B" w:rsidP="00BD789B">
      <w:pPr>
        <w:numPr>
          <w:ilvl w:val="0"/>
          <w:numId w:val="1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BD789B">
        <w:rPr>
          <w:rFonts w:ascii="Calibri" w:hAnsi="Calibri" w:cs="Calibri"/>
          <w:sz w:val="22"/>
          <w:szCs w:val="22"/>
        </w:rPr>
        <w:t xml:space="preserve">The obligations in this clause survive the expiry or termination of the Contract. </w:t>
      </w:r>
    </w:p>
    <w:p w14:paraId="51701B5F" w14:textId="77777777" w:rsidR="00BD333A" w:rsidRPr="00BD789B" w:rsidRDefault="00BD333A" w:rsidP="00BD789B"/>
    <w:sectPr w:rsidR="00BD333A" w:rsidRPr="00BD78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4685D"/>
    <w:multiLevelType w:val="multilevel"/>
    <w:tmpl w:val="FCB42C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num w:numId="1" w16cid:durableId="538399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9B"/>
    <w:rsid w:val="00955DE5"/>
    <w:rsid w:val="00A461A5"/>
    <w:rsid w:val="00BD333A"/>
    <w:rsid w:val="00BD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55D20"/>
  <w15:chartTrackingRefBased/>
  <w15:docId w15:val="{0041A018-F3E3-4D9D-B360-D46B69220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89B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7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8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8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8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8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8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8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8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8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8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8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8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8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8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8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8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8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8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8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8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1362</Characters>
  <Application>Microsoft Office Word</Application>
  <DocSecurity>0</DocSecurity>
  <Lines>28</Lines>
  <Paragraphs>6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Ward</dc:creator>
  <cp:keywords/>
  <dc:description/>
  <cp:lastModifiedBy>Vanessa Ward</cp:lastModifiedBy>
  <cp:revision>1</cp:revision>
  <dcterms:created xsi:type="dcterms:W3CDTF">2026-04-30T05:33:00Z</dcterms:created>
  <dcterms:modified xsi:type="dcterms:W3CDTF">2026-04-30T05:37:00Z</dcterms:modified>
</cp:coreProperties>
</file>